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1436" w14:textId="77777777" w:rsidR="005D7E15" w:rsidRDefault="005D7E15"/>
    <w:p w14:paraId="26B993C1" w14:textId="3F78D2C2" w:rsidR="009A2CD1" w:rsidRDefault="009A2CD1" w:rsidP="0046591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65910">
        <w:rPr>
          <w:rFonts w:ascii="Times New Roman" w:eastAsia="Times New Roman" w:hAnsi="Times New Roman" w:cs="Times New Roman"/>
          <w:b/>
          <w:bCs/>
          <w:sz w:val="24"/>
          <w:szCs w:val="24"/>
        </w:rPr>
        <w:t>ZCZEGÓŁOWY ZAKRES ZAMÓWIENIA</w:t>
      </w:r>
    </w:p>
    <w:p w14:paraId="3FA9E2E9" w14:textId="4E4E0B2E" w:rsidR="009A2CD1" w:rsidRDefault="009A2CD1" w:rsidP="004659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Samochód techniczny - Toyota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City Verso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1.5 D-4D 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06"/>
        <w:gridCol w:w="6035"/>
        <w:gridCol w:w="2268"/>
      </w:tblGrid>
      <w:tr w:rsidR="009A2CD1" w:rsidRPr="00465910" w14:paraId="15C5AC3F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D64" w14:textId="445464DA" w:rsidR="009A2CD1" w:rsidRPr="00465910" w:rsidRDefault="00432C19" w:rsidP="0043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12F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TECHNICZNE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88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WYMAGANE</w:t>
            </w:r>
          </w:p>
        </w:tc>
      </w:tr>
      <w:tr w:rsidR="009A2CD1" w:rsidRPr="00465910" w14:paraId="19295064" w14:textId="77777777" w:rsidTr="00432C19">
        <w:trPr>
          <w:trHeight w:val="14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DAA4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PARAMETRY OGÓLNE</w:t>
            </w:r>
          </w:p>
        </w:tc>
      </w:tr>
      <w:tr w:rsidR="009A2CD1" w:rsidRPr="00465910" w14:paraId="748E36C0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B87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03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Data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B25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Od 2023r</w:t>
            </w:r>
          </w:p>
        </w:tc>
      </w:tr>
      <w:tr w:rsidR="009A2CD1" w:rsidRPr="00465910" w14:paraId="1B1A0BCC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12F" w14:textId="77777777" w:rsidR="009A2CD1" w:rsidRPr="00465910" w:rsidRDefault="009A2CD1" w:rsidP="00432C1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FE3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9D3D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Nowe</w:t>
            </w:r>
          </w:p>
        </w:tc>
      </w:tr>
      <w:tr w:rsidR="009A2CD1" w:rsidRPr="00465910" w14:paraId="419ADD50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465" w14:textId="77777777" w:rsidR="009A2CD1" w:rsidRPr="00465910" w:rsidRDefault="009A2CD1" w:rsidP="00432C1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84E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Stan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B9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Bezwypadkowa</w:t>
            </w:r>
          </w:p>
        </w:tc>
      </w:tr>
      <w:tr w:rsidR="009A2CD1" w:rsidRPr="00465910" w14:paraId="758D7E5A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A04" w14:textId="77777777" w:rsidR="009A2CD1" w:rsidRPr="00465910" w:rsidRDefault="009A2CD1" w:rsidP="00432C1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C12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FB8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Minimum 24 miesiące</w:t>
            </w:r>
          </w:p>
        </w:tc>
      </w:tr>
      <w:tr w:rsidR="009A2CD1" w:rsidRPr="00465910" w14:paraId="3D98F1C6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7FE" w14:textId="77777777" w:rsidR="009A2CD1" w:rsidRPr="00465910" w:rsidRDefault="009A2CD1" w:rsidP="00432C1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BA8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Przebieg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E1E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Nie więcej niż 20km</w:t>
            </w:r>
          </w:p>
        </w:tc>
      </w:tr>
      <w:tr w:rsidR="009A2CD1" w:rsidRPr="00465910" w14:paraId="12325334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BC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68F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 Nadwozia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E1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5-drzwiowy </w:t>
            </w:r>
          </w:p>
        </w:tc>
      </w:tr>
      <w:tr w:rsidR="009A2CD1" w:rsidRPr="00465910" w14:paraId="30F0232D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E40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C51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Rodzaj silnika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7E1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</w:p>
        </w:tc>
      </w:tr>
      <w:tr w:rsidR="009A2CD1" w:rsidRPr="00465910" w14:paraId="29B312A4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66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4C6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Pojemność skokowa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7BE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1499cm3</w:t>
            </w:r>
          </w:p>
        </w:tc>
      </w:tr>
      <w:tr w:rsidR="009A2CD1" w:rsidRPr="00465910" w14:paraId="7763469B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4E9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957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A3E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130kM</w:t>
            </w:r>
          </w:p>
        </w:tc>
      </w:tr>
      <w:tr w:rsidR="009A2CD1" w:rsidRPr="00465910" w14:paraId="1FF4A62E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DEA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092D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Rodzaj skrzyni biegów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BB8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8-biegowa automatyczna</w:t>
            </w:r>
          </w:p>
        </w:tc>
      </w:tr>
      <w:tr w:rsidR="009A2CD1" w:rsidRPr="00465910" w14:paraId="1639A174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EA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627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Wersja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63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Long</w:t>
            </w:r>
            <w:proofErr w:type="spellEnd"/>
          </w:p>
        </w:tc>
      </w:tr>
      <w:tr w:rsidR="009A2CD1" w:rsidRPr="00465910" w14:paraId="435A33A7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9C95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D7E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Kolor lakieru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5462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KCA Silver Aluminium</w:t>
            </w:r>
          </w:p>
        </w:tc>
      </w:tr>
      <w:tr w:rsidR="009A2CD1" w:rsidRPr="00465910" w14:paraId="0E9B1D58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7D7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5BB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Wnętrzne samochodu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F81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Czarne</w:t>
            </w:r>
          </w:p>
        </w:tc>
      </w:tr>
      <w:tr w:rsidR="009A2CD1" w:rsidRPr="00465910" w14:paraId="746F0A61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445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39F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Obręcze kół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659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16’’ </w:t>
            </w:r>
          </w:p>
        </w:tc>
      </w:tr>
      <w:tr w:rsidR="009A2CD1" w:rsidRPr="00465910" w14:paraId="292E50AF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CFB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71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Opony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27D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16’’ </w:t>
            </w:r>
          </w:p>
        </w:tc>
      </w:tr>
      <w:tr w:rsidR="009A2CD1" w:rsidRPr="00465910" w14:paraId="77183E85" w14:textId="77777777" w:rsidTr="00432C19">
        <w:trPr>
          <w:trHeight w:val="146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DA05AA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WYPOSAŻENIE</w:t>
            </w:r>
          </w:p>
        </w:tc>
      </w:tr>
      <w:tr w:rsidR="009A2CD1" w:rsidRPr="00465910" w14:paraId="305C6E3F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69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3C1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Automatyczne światła z czujnikiem zmierzchu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2A9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680115B3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D3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D753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Automatyczny ogranicznik prędkości (ASL)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00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7E42347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23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309A" w14:textId="0AC2BF56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Elektrycznie regulowane szyby z</w:t>
            </w:r>
            <w:r w:rsidR="00965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zabezpieczeniem przed przycięciem palców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332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66D4677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FE9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D8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Hamulec ręczny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EA2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A031D02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F79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A04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System </w:t>
            </w:r>
            <w:proofErr w:type="spellStart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Stop&amp;Start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473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655FBFF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962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E6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automatycznego powiadamiania ratunkowego (</w:t>
            </w:r>
            <w:proofErr w:type="spellStart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eCall</w:t>
            </w:r>
            <w:proofErr w:type="spellEnd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A26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CE0B019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306A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36FE" w14:textId="125B32AB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mocowania fotelików dziecięcych na</w:t>
            </w:r>
            <w:r w:rsid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skrajnych tylnych siedzeniach (ISOFIX)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51B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22885C8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80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8F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monitorowania ciśnienia w oponach(TPMS)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537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00299FD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2F1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E49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stabilizacji toru jazdy (VSC)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3C7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0DD1E23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7C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C85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wspomagający hamowanie (BA)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FBB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62034B34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917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1FEB" w14:textId="3499FBBC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wspomagający pokonywanie</w:t>
            </w:r>
            <w:r w:rsid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podjazdów (HAC)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7A8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61E02030" w14:textId="77777777" w:rsidTr="00465910">
        <w:trPr>
          <w:trHeight w:val="1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E767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284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wspomagający zjazd ze wzniesienia(DAC)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AE5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1E5489DA" w14:textId="77777777" w:rsidTr="0096579B">
        <w:trPr>
          <w:trHeight w:val="50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B072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B8B" w14:textId="6C330BEC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System zapobiegający blokowaniu kół (ABS) </w:t>
            </w:r>
            <w:r w:rsid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965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elektronicznym rozkładem sił hamowania(EBD)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FD2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112401D5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B0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27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Tempomat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43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13B0163" w14:textId="77777777" w:rsidTr="0096579B">
        <w:trPr>
          <w:trHeight w:val="2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46F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A7CF" w14:textId="7D5D5A16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Zabezpieczenie tylnych drzwi przed otwarciem</w:t>
            </w:r>
            <w:r w:rsidR="00965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 dzieci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A6F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7B0FA27" w14:textId="77777777" w:rsidTr="00465910">
        <w:trPr>
          <w:trHeight w:val="2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A8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C1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Centralny zamek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34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078FB12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ED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528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Chłodzony schowek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82A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F4595B6" w14:textId="77777777" w:rsidTr="00465910">
        <w:trPr>
          <w:trHeight w:val="23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B4F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0143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Elektrycznie regulowane lusterka zewnętrzne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3FD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CB16046" w14:textId="77777777" w:rsidTr="00465910">
        <w:trPr>
          <w:trHeight w:val="23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DF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DDA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Elektrycznie regulowane szyby przednie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E29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09F1794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2F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8F9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Filtr kabinowy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69F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078C158" w14:textId="77777777" w:rsidTr="00465910">
        <w:trPr>
          <w:trHeight w:val="1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E99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9CC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Kieszenie w oparciach przednich foteli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624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C79B49F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E99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977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Klimatyzacja manualna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BCE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BD91D6A" w14:textId="77777777" w:rsidTr="00465910">
        <w:trPr>
          <w:trHeight w:val="2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545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C48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Manualnie składane lusterka zewnętrzne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58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F55812D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66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73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Odmrażanie tylnej szyby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F38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96829C8" w14:textId="77777777" w:rsidTr="00465910">
        <w:trPr>
          <w:trHeight w:val="2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2AC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ECD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Podgrzewane lusterka zewnętrzne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740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30F2B651" w14:textId="77777777" w:rsidTr="0096579B">
        <w:trPr>
          <w:trHeight w:val="23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D15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5E02" w14:textId="642BB23A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Przednie oświetlenie nad fotelem kierowcy i</w:t>
            </w:r>
            <w:r w:rsid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pasażera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447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B5A1958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B87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C8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Przednie uchwyty na butelki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4C3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95C966F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1E0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006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Tylne czujniki parkowania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051A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81875B4" w14:textId="77777777" w:rsidTr="00465910">
        <w:trPr>
          <w:trHeight w:val="2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79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A63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Uchwyt na butelkę o pojemności 0,5 litra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5A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663647F" w14:textId="77777777" w:rsidTr="00465910">
        <w:trPr>
          <w:trHeight w:val="27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2A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CFD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Uruchamianie silnika za pomocą kluczyka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E7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DB6FBCE" w14:textId="77777777" w:rsidTr="0096579B">
        <w:trPr>
          <w:trHeight w:val="18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51D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C697" w14:textId="41C71BBA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Wskaźnik wyboru optymalnego biegu dla</w:t>
            </w:r>
            <w:r w:rsidR="00965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skrzyni manualnej (GSI)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6ED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C6EBF5D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58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7198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Wycieraczka tylnej szyby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B28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B99CB48" w14:textId="77777777" w:rsidTr="0096579B">
        <w:trPr>
          <w:trHeight w:val="2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B1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2610" w14:textId="77777777" w:rsidR="009A2CD1" w:rsidRPr="00465910" w:rsidRDefault="009A2CD1" w:rsidP="00432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Manualna regulacja fotela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EC1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B6DC6ED" w14:textId="77777777" w:rsidTr="0096579B">
        <w:trPr>
          <w:trHeight w:val="1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121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5CC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Składana ławka w drugim rzędzie siedzeń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9383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DC0A884" w14:textId="77777777" w:rsidTr="00465910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719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D45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Tapicerka materiałowa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15A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C25FB37" w14:textId="77777777" w:rsidTr="00465910">
        <w:trPr>
          <w:trHeight w:val="2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06D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529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Drzwi boczne przesuwane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07ED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14E00AC4" w14:textId="77777777" w:rsidTr="0096579B">
        <w:trPr>
          <w:trHeight w:val="1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161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6E9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Drzwi z kątem otwarcia 180°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038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88F170F" w14:textId="77777777" w:rsidTr="00465910">
        <w:trPr>
          <w:trHeight w:val="2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7EF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07A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Ładowność do 1000 kg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2D7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15937524" w14:textId="77777777" w:rsidTr="0096579B">
        <w:trPr>
          <w:trHeight w:val="21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26B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C703" w14:textId="5EC34380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Listwy ochronne w drzwiach bocznych w</w:t>
            </w:r>
            <w:r w:rsidR="009657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kolorze czarnym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868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F7FC20B" w14:textId="77777777" w:rsidTr="0096579B">
        <w:trPr>
          <w:trHeight w:val="2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61B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743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Otwarty schowek w konsoli centralnej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EC6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9A38597" w14:textId="77777777" w:rsidTr="00465910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1AA7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5FC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Składane stoliki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E003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66E9247" w14:textId="77777777" w:rsidTr="0096579B">
        <w:trPr>
          <w:trHeight w:val="12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C07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12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Stałe szyby boczne w drugim rzędzie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11C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0647C22" w14:textId="77777777" w:rsidTr="0096579B">
        <w:trPr>
          <w:trHeight w:val="17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F7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A78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Tylne drzwi skrzydłowe, przeszklone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0E2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6E9D965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F80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719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Światła do jazdy dziennej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B1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3C9D2FAA" w14:textId="77777777" w:rsidTr="0096579B">
        <w:trPr>
          <w:trHeight w:val="23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E1F0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A3C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  <w:t>Światła mijania oraz drogowe wykonane w technologii LED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0EB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650E53AA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549C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EC4A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Analogowy prędkościomierz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A65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CFE3739" w14:textId="77777777" w:rsidTr="0096579B">
        <w:trPr>
          <w:trHeight w:val="28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BD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3383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Antena dachowa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E6DA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195FD9B8" w14:textId="77777777" w:rsidTr="0096579B">
        <w:trPr>
          <w:trHeight w:val="13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3A1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ACF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Górny przedni grill w kolorze czarnym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A85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380CFE61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AE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CF9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Klamki zewnętrzne w kolorze czarnym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9384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F0D3924" w14:textId="77777777" w:rsidTr="0096579B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76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47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Krótka antena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736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16CACE32" w14:textId="77777777" w:rsidTr="0096579B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D8F2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7E9A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Przedni zderzak w kolorze czarnym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A6C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EBD481C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21B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433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Tylny zderzak w kolorze czarnym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92BD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F6100EA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FC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0BAF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głośniki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EBC1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8CCFD6A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D485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F0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Kolorowy wyświetlacz na tablicy wskaźników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2D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2F991D33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4E5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D9C7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Port USB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996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690FE89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F04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3CDB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Radio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4D36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C7A421D" w14:textId="77777777" w:rsidTr="00465910">
        <w:trPr>
          <w:trHeight w:val="5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B985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DE6F" w14:textId="769CFE39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 Bluetooth® umożliwiający</w:t>
            </w:r>
            <w:r w:rsidR="00965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bezprzewodową łączność z telefonem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2E39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573AD207" w14:textId="77777777" w:rsidTr="00465910">
        <w:trPr>
          <w:trHeight w:val="25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FA52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06F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Analogowy obrotomierz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54A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069138A7" w14:textId="77777777" w:rsidTr="00092717">
        <w:trPr>
          <w:trHeight w:val="1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E96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F461" w14:textId="7FD1C7FD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color w:val="040711"/>
                <w:spacing w:val="-4"/>
                <w:sz w:val="20"/>
                <w:szCs w:val="20"/>
                <w:shd w:val="clear" w:color="auto" w:fill="FFFFFF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Chromowane wykończenie gałki dźwigni</w:t>
            </w:r>
            <w:r w:rsidR="00965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zmiany biegów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F67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34E22D4B" w14:textId="77777777" w:rsidTr="00092717">
        <w:trPr>
          <w:trHeight w:val="19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BDA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71FA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Klamki wewnętrzne w kolorze czarnym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5E1C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376957E7" w14:textId="77777777" w:rsidTr="00092717">
        <w:trPr>
          <w:trHeight w:val="2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6E8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F91F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 xml:space="preserve">Oświetlenia wnętrza z przodu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D0E3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4BAD330C" w14:textId="77777777" w:rsidTr="00092717">
        <w:trPr>
          <w:trHeight w:val="27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EAD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10CF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Trójramienna kierownica z uretanu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A680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9A2CD1" w:rsidRPr="00465910" w14:paraId="7B1DD759" w14:textId="77777777" w:rsidTr="00092717">
        <w:trPr>
          <w:trHeight w:val="2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3631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CB24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Szerokość całkowita (lusterkami boczne rozłożone)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2002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2107mm</w:t>
            </w:r>
          </w:p>
        </w:tc>
      </w:tr>
      <w:tr w:rsidR="009A2CD1" w:rsidRPr="00465910" w14:paraId="7A7108A9" w14:textId="77777777" w:rsidTr="00092717">
        <w:trPr>
          <w:trHeight w:val="27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D61" w14:textId="77777777" w:rsidR="009A2CD1" w:rsidRPr="00465910" w:rsidRDefault="009A2CD1" w:rsidP="00432C19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2961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Szerokość wnętrza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5198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 mm</w:t>
            </w:r>
          </w:p>
        </w:tc>
      </w:tr>
      <w:tr w:rsidR="009A2CD1" w:rsidRPr="00465910" w14:paraId="43F91328" w14:textId="77777777" w:rsidTr="00092717">
        <w:trPr>
          <w:trHeight w:val="13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06E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E1AD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Wysokość całkowita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6B08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1880 mm</w:t>
            </w:r>
          </w:p>
        </w:tc>
      </w:tr>
      <w:tr w:rsidR="009A2CD1" w:rsidRPr="00465910" w14:paraId="234122BA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CC08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3B54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Wysokość przestrzeni bagażowej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8FD" w14:textId="77777777" w:rsidR="009A2CD1" w:rsidRPr="00465910" w:rsidRDefault="009A2CD1" w:rsidP="00432C1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CD1" w:rsidRPr="00465910" w14:paraId="59C75934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F19F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0F25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Wysokość wnętrza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C2A0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 mm</w:t>
            </w:r>
          </w:p>
        </w:tc>
      </w:tr>
      <w:tr w:rsidR="009A2CD1" w:rsidRPr="00465910" w14:paraId="6453D7E7" w14:textId="77777777" w:rsidTr="00092717">
        <w:trPr>
          <w:trHeight w:val="11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B14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0A48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Zwis przedni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21BA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 mm</w:t>
            </w:r>
          </w:p>
        </w:tc>
      </w:tr>
      <w:tr w:rsidR="009A2CD1" w:rsidRPr="00465910" w14:paraId="2A26E783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9227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EF30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Zwis tylny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B239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 mm</w:t>
            </w:r>
          </w:p>
        </w:tc>
      </w:tr>
      <w:tr w:rsidR="009A2CD1" w:rsidRPr="00465910" w14:paraId="7B3B33D2" w14:textId="77777777" w:rsidTr="00092717">
        <w:trPr>
          <w:trHeight w:val="20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5E9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3C2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Hałas na biegu jałowym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AAB2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 </w:t>
            </w:r>
            <w:proofErr w:type="spellStart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</w:t>
            </w:r>
            <w:proofErr w:type="spellEnd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</w:tr>
      <w:tr w:rsidR="009A2CD1" w:rsidRPr="00465910" w14:paraId="35AB08F4" w14:textId="77777777" w:rsidTr="00092717">
        <w:trPr>
          <w:trHeight w:val="23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F23B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8D7D" w14:textId="6323C44E" w:rsidR="00092717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Norma EURO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B5E6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 6 AN</w:t>
            </w:r>
          </w:p>
        </w:tc>
      </w:tr>
      <w:tr w:rsidR="009A2CD1" w:rsidRPr="00465910" w14:paraId="795DD587" w14:textId="77777777" w:rsidTr="00092717">
        <w:trPr>
          <w:trHeight w:val="9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4EA8" w14:textId="77777777" w:rsidR="009A2CD1" w:rsidRPr="00465910" w:rsidRDefault="009A2CD1" w:rsidP="00432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86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70F4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Pojemność zbiornika paliwa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0619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53L</w:t>
            </w:r>
          </w:p>
        </w:tc>
      </w:tr>
      <w:tr w:rsidR="009A2CD1" w:rsidRPr="00465910" w14:paraId="5F372037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431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A0EC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Poziom hałasu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75A0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 </w:t>
            </w:r>
            <w:proofErr w:type="spellStart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</w:t>
            </w:r>
            <w:proofErr w:type="spellEnd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</w:tr>
      <w:tr w:rsidR="009A2CD1" w:rsidRPr="00465910" w14:paraId="4310CFAA" w14:textId="77777777" w:rsidTr="0061072D">
        <w:trPr>
          <w:trHeight w:val="17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B473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1AE" w14:textId="36479E7F" w:rsidR="009A2CD1" w:rsidRPr="00465910" w:rsidRDefault="009A2CD1" w:rsidP="0061072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Średnia emisja CO2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94A9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g/km</w:t>
            </w:r>
          </w:p>
        </w:tc>
      </w:tr>
      <w:tr w:rsidR="009A2CD1" w:rsidRPr="00465910" w14:paraId="3FA36230" w14:textId="77777777" w:rsidTr="00092717">
        <w:trPr>
          <w:trHeight w:val="1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9667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7702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Zużycie paliwa: średnio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D5B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 l/100km</w:t>
            </w:r>
          </w:p>
        </w:tc>
      </w:tr>
      <w:tr w:rsidR="009A2CD1" w:rsidRPr="00465910" w14:paraId="5F83D208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9504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A6B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Liczba cylindrów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53D" w14:textId="22726601" w:rsidR="009A2CD1" w:rsidRPr="00092717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CYLINDER, IN LINE</w:t>
            </w:r>
          </w:p>
        </w:tc>
      </w:tr>
      <w:tr w:rsidR="009A2CD1" w:rsidRPr="00465910" w14:paraId="67E9CEC6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53D2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8A1A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Maksymalny moment obrotowy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13F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Nm</w:t>
            </w:r>
            <w:proofErr w:type="spellEnd"/>
          </w:p>
        </w:tc>
      </w:tr>
      <w:tr w:rsidR="009A2CD1" w:rsidRPr="00465910" w14:paraId="5F95D5F9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6750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BEB7" w14:textId="73F371F9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Minimalna wartość obrotów silnika, dla</w:t>
            </w:r>
            <w:r w:rsidR="0009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których maksymalna wartość momentu</w:t>
            </w:r>
            <w:r w:rsidR="0009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obrotowego jest osiągana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5A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1750rpm</w:t>
            </w:r>
          </w:p>
        </w:tc>
      </w:tr>
      <w:tr w:rsidR="009A2CD1" w:rsidRPr="00465910" w14:paraId="7904D0AE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A646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02F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Napędzana oś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896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Przednia</w:t>
            </w:r>
          </w:p>
        </w:tc>
      </w:tr>
      <w:tr w:rsidR="009A2CD1" w:rsidRPr="00465910" w14:paraId="1F340B13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9A46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650" w14:textId="626A43CB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Obroty, przy których osiągana jest</w:t>
            </w:r>
            <w:r w:rsidR="0009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maksymalna moc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B6C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3750rpm</w:t>
            </w:r>
          </w:p>
        </w:tc>
      </w:tr>
      <w:tr w:rsidR="009A2CD1" w:rsidRPr="00465910" w14:paraId="0F944848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8D67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415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6DB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 cc</w:t>
            </w:r>
          </w:p>
        </w:tc>
      </w:tr>
      <w:tr w:rsidR="009A2CD1" w:rsidRPr="00465910" w14:paraId="4F1E6EF0" w14:textId="77777777" w:rsidTr="00092717">
        <w:trPr>
          <w:trHeight w:val="13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B8E3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0F9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Przednie zawieszenie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EBC9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Pseudo Mac </w:t>
            </w:r>
            <w:proofErr w:type="spellStart"/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Pherson</w:t>
            </w:r>
            <w:proofErr w:type="spellEnd"/>
          </w:p>
        </w:tc>
      </w:tr>
      <w:tr w:rsidR="009A2CD1" w:rsidRPr="00465910" w14:paraId="2D6C1283" w14:textId="77777777" w:rsidTr="00092717">
        <w:trPr>
          <w:trHeight w:val="2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BCC3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159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Rozmiar przednich opon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C75" w14:textId="1999C136" w:rsidR="009A2CD1" w:rsidRPr="00092717" w:rsidRDefault="009A2CD1" w:rsidP="000927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205/60 R16 H</w:t>
            </w:r>
          </w:p>
        </w:tc>
      </w:tr>
      <w:tr w:rsidR="009A2CD1" w:rsidRPr="00465910" w14:paraId="4F59847B" w14:textId="77777777" w:rsidTr="00092717">
        <w:trPr>
          <w:trHeight w:val="13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F34C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CB3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Rozmiar tylnych opon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6835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205/60 R16 H</w:t>
            </w:r>
          </w:p>
        </w:tc>
      </w:tr>
      <w:tr w:rsidR="009A2CD1" w:rsidRPr="00465910" w14:paraId="6C05F15C" w14:textId="77777777" w:rsidTr="00092717">
        <w:trPr>
          <w:trHeight w:val="20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4A9C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388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0-100 km/h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B58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 s</w:t>
            </w:r>
          </w:p>
        </w:tc>
      </w:tr>
      <w:tr w:rsidR="009A2CD1" w:rsidRPr="00465910" w14:paraId="02F344AF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E93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957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Długość całkowita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A05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4753 mm</w:t>
            </w:r>
          </w:p>
        </w:tc>
      </w:tr>
      <w:tr w:rsidR="009A2CD1" w:rsidRPr="00465910" w14:paraId="290CA6D5" w14:textId="77777777" w:rsidTr="00092717">
        <w:trPr>
          <w:trHeight w:val="5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B295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A7F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Długość przestrzeni bagażowej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044" w14:textId="712D3E07" w:rsidR="009A2CD1" w:rsidRPr="00092717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2167 mm</w:t>
            </w:r>
          </w:p>
        </w:tc>
      </w:tr>
      <w:tr w:rsidR="009A2CD1" w:rsidRPr="00465910" w14:paraId="53240905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02F5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991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Długość wnętrza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86B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 mm</w:t>
            </w:r>
          </w:p>
        </w:tc>
      </w:tr>
      <w:tr w:rsidR="009A2CD1" w:rsidRPr="00465910" w14:paraId="2313C186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F117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7E2" w14:textId="0BD290B9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Dopuszczalna masa przyczepy bez</w:t>
            </w:r>
            <w:r w:rsidR="0009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hamulców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2A0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750kg</w:t>
            </w:r>
          </w:p>
        </w:tc>
      </w:tr>
      <w:tr w:rsidR="009A2CD1" w:rsidRPr="00465910" w14:paraId="620448CC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ECA6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9BB" w14:textId="0F74B864" w:rsidR="009A2CD1" w:rsidRPr="00465910" w:rsidRDefault="009A2CD1" w:rsidP="000927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Dopuszczalna masa przyczepy z</w:t>
            </w:r>
            <w:r w:rsidR="0009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hamulcami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792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1050kg</w:t>
            </w:r>
          </w:p>
        </w:tc>
      </w:tr>
      <w:tr w:rsidR="009A2CD1" w:rsidRPr="00465910" w14:paraId="1112F13F" w14:textId="77777777" w:rsidTr="00092717">
        <w:trPr>
          <w:trHeight w:val="9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B55D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8E7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Ładowność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13A8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kg</w:t>
            </w:r>
          </w:p>
        </w:tc>
      </w:tr>
      <w:tr w:rsidR="009A2CD1" w:rsidRPr="00465910" w14:paraId="6C23166F" w14:textId="77777777" w:rsidTr="00092717">
        <w:trPr>
          <w:trHeight w:val="15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AFDE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910B" w14:textId="77777777" w:rsidR="009A2CD1" w:rsidRPr="00465910" w:rsidRDefault="009A2CD1" w:rsidP="0043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Maksymalna masa pojazdu gotowego dojazdy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3215" w14:textId="77777777" w:rsidR="009A2CD1" w:rsidRPr="00465910" w:rsidRDefault="009A2CD1" w:rsidP="00432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1699kg</w:t>
            </w:r>
          </w:p>
        </w:tc>
      </w:tr>
      <w:tr w:rsidR="009A2CD1" w:rsidRPr="00465910" w14:paraId="59B7CD9A" w14:textId="77777777" w:rsidTr="00092717">
        <w:trPr>
          <w:trHeight w:val="9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931E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3770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Masa całkowita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6F1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2360 kg</w:t>
            </w:r>
          </w:p>
        </w:tc>
      </w:tr>
      <w:tr w:rsidR="009A2CD1" w:rsidRPr="00465910" w14:paraId="4DAD4D66" w14:textId="77777777" w:rsidTr="00092717">
        <w:trPr>
          <w:trHeight w:val="1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3AB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B08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Prześwit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F0B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mm</w:t>
            </w:r>
          </w:p>
        </w:tc>
      </w:tr>
      <w:tr w:rsidR="009A2CD1" w:rsidRPr="00465910" w14:paraId="13A844ED" w14:textId="77777777" w:rsidTr="00092717">
        <w:trPr>
          <w:trHeight w:val="10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B2F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E65F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Rozstaw osi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6EF" w14:textId="77777777" w:rsidR="009A2CD1" w:rsidRPr="00465910" w:rsidRDefault="009A2CD1" w:rsidP="00432C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 mm</w:t>
            </w:r>
          </w:p>
        </w:tc>
      </w:tr>
      <w:tr w:rsidR="009A2CD1" w:rsidRPr="00465910" w14:paraId="21DAE4E7" w14:textId="77777777" w:rsidTr="00092717">
        <w:trPr>
          <w:trHeight w:val="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F11E" w14:textId="77777777" w:rsidR="009A2CD1" w:rsidRPr="00465910" w:rsidRDefault="009A2CD1" w:rsidP="00432C19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633" w14:textId="77777777" w:rsidR="009A2CD1" w:rsidRPr="00465910" w:rsidRDefault="009A2CD1" w:rsidP="00432C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sz w:val="20"/>
                <w:szCs w:val="20"/>
              </w:rPr>
              <w:t>Szerokość całkowita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73E" w14:textId="51C69847" w:rsidR="009A2CD1" w:rsidRPr="00092717" w:rsidRDefault="009A2CD1" w:rsidP="000927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 mm</w:t>
            </w:r>
          </w:p>
        </w:tc>
      </w:tr>
    </w:tbl>
    <w:p w14:paraId="093C13D4" w14:textId="77777777" w:rsidR="009A2CD1" w:rsidRPr="00465910" w:rsidRDefault="009A2CD1" w:rsidP="00465910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A2CD1" w:rsidRPr="00465910" w:rsidSect="005D7E1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9ABA" w14:textId="77777777" w:rsidR="006C1057" w:rsidRDefault="006C1057" w:rsidP="005D7E15">
      <w:pPr>
        <w:spacing w:after="0" w:line="240" w:lineRule="auto"/>
      </w:pPr>
      <w:r>
        <w:separator/>
      </w:r>
    </w:p>
  </w:endnote>
  <w:endnote w:type="continuationSeparator" w:id="0">
    <w:p w14:paraId="3C691684" w14:textId="77777777" w:rsidR="006C1057" w:rsidRDefault="006C1057" w:rsidP="005D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1465" w14:textId="19F362D3" w:rsidR="005D7E15" w:rsidRDefault="0036787F">
    <w:pPr>
      <w:pStyle w:val="Stopka"/>
    </w:pPr>
    <w:r>
      <w:rPr>
        <w:noProof/>
      </w:rPr>
      <w:drawing>
        <wp:inline distT="0" distB="0" distL="0" distR="0" wp14:anchorId="2922F4AC" wp14:editId="631844B4">
          <wp:extent cx="5760720" cy="856615"/>
          <wp:effectExtent l="0" t="0" r="0" b="635"/>
          <wp:docPr id="9625973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97328" name="Obraz 9625973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7AC7" w14:textId="77777777" w:rsidR="006C1057" w:rsidRDefault="006C1057" w:rsidP="005D7E15">
      <w:pPr>
        <w:spacing w:after="0" w:line="240" w:lineRule="auto"/>
      </w:pPr>
      <w:r>
        <w:separator/>
      </w:r>
    </w:p>
  </w:footnote>
  <w:footnote w:type="continuationSeparator" w:id="0">
    <w:p w14:paraId="440FB8FD" w14:textId="77777777" w:rsidR="006C1057" w:rsidRDefault="006C1057" w:rsidP="005D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271D" w14:textId="72EA2B87" w:rsidR="001A28A7" w:rsidRDefault="001A28A7" w:rsidP="001A28A7">
    <w:pPr>
      <w:pStyle w:val="Nagwek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67801308" wp14:editId="37670E6C">
          <wp:extent cx="2285666" cy="483235"/>
          <wp:effectExtent l="0" t="0" r="0" b="0"/>
          <wp:docPr id="1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r_logo_pelna_nazwa_black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18" cy="49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1C94CEC9" wp14:editId="13CDA880">
          <wp:extent cx="1310640" cy="48133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5AE212" w14:textId="77777777" w:rsidR="001A28A7" w:rsidRDefault="001A2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E9F"/>
    <w:multiLevelType w:val="hybridMultilevel"/>
    <w:tmpl w:val="FD98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AC2"/>
    <w:multiLevelType w:val="hybridMultilevel"/>
    <w:tmpl w:val="64BCFD34"/>
    <w:lvl w:ilvl="0" w:tplc="3E92DFEE">
      <w:start w:val="1200"/>
      <w:numFmt w:val="decimal"/>
      <w:lvlText w:val="%1"/>
      <w:lvlJc w:val="left"/>
      <w:pPr>
        <w:ind w:left="792" w:hanging="43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017"/>
    <w:multiLevelType w:val="hybridMultilevel"/>
    <w:tmpl w:val="BA54BB82"/>
    <w:lvl w:ilvl="0" w:tplc="B178C6B6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520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06488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0929121">
    <w:abstractNumId w:val="1"/>
    <w:lvlOverride w:ilvl="0">
      <w:startOverride w:val="1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15"/>
    <w:rsid w:val="00092717"/>
    <w:rsid w:val="001A28A7"/>
    <w:rsid w:val="001A40AC"/>
    <w:rsid w:val="0036787F"/>
    <w:rsid w:val="00432C19"/>
    <w:rsid w:val="00465910"/>
    <w:rsid w:val="005D7E15"/>
    <w:rsid w:val="0061072D"/>
    <w:rsid w:val="006C1057"/>
    <w:rsid w:val="0096579B"/>
    <w:rsid w:val="009A2CD1"/>
    <w:rsid w:val="00D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1436"/>
  <w15:chartTrackingRefBased/>
  <w15:docId w15:val="{B5991E4D-9BCD-4B3C-8494-B71A764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E15"/>
  </w:style>
  <w:style w:type="paragraph" w:styleId="Stopka">
    <w:name w:val="footer"/>
    <w:basedOn w:val="Normalny"/>
    <w:link w:val="StopkaZnak"/>
    <w:uiPriority w:val="99"/>
    <w:unhideWhenUsed/>
    <w:rsid w:val="005D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E15"/>
  </w:style>
  <w:style w:type="paragraph" w:styleId="Akapitzlist">
    <w:name w:val="List Paragraph"/>
    <w:basedOn w:val="Normalny"/>
    <w:uiPriority w:val="34"/>
    <w:qFormat/>
    <w:rsid w:val="009A2CD1"/>
    <w:pPr>
      <w:spacing w:line="256" w:lineRule="auto"/>
      <w:ind w:left="720"/>
      <w:contextualSpacing/>
    </w:pPr>
  </w:style>
  <w:style w:type="paragraph" w:customStyle="1" w:styleId="Default">
    <w:name w:val="Default"/>
    <w:rsid w:val="009A2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A2C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Borkowska</dc:creator>
  <cp:keywords/>
  <dc:description/>
  <cp:lastModifiedBy>Hanna Kiec Gawroniak</cp:lastModifiedBy>
  <cp:revision>10</cp:revision>
  <dcterms:created xsi:type="dcterms:W3CDTF">2019-06-07T06:00:00Z</dcterms:created>
  <dcterms:modified xsi:type="dcterms:W3CDTF">2023-11-15T13:51:00Z</dcterms:modified>
</cp:coreProperties>
</file>