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51ADA2" w:rsidR="009478D5" w:rsidRDefault="00050C94">
      <w:pPr>
        <w:spacing w:after="0"/>
        <w:jc w:val="right"/>
        <w:rPr>
          <w:rFonts w:ascii="Cambria" w:eastAsia="Cambria" w:hAnsi="Cambria" w:cs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eastAsia="Cambria" w:hAnsi="Cambria" w:cs="Cambria"/>
        </w:rPr>
        <w:t>Wrocław,</w:t>
      </w:r>
      <w:r w:rsidR="001B27E1">
        <w:rPr>
          <w:rFonts w:ascii="Cambria" w:eastAsia="Cambria" w:hAnsi="Cambria" w:cs="Cambria"/>
          <w:color w:val="000000"/>
        </w:rPr>
        <w:t>……….</w:t>
      </w:r>
      <w:r>
        <w:rPr>
          <w:rFonts w:ascii="Cambria" w:eastAsia="Cambria" w:hAnsi="Cambria" w:cs="Cambria"/>
          <w:color w:val="000000"/>
        </w:rPr>
        <w:t>.2021 r.</w:t>
      </w:r>
    </w:p>
    <w:p w14:paraId="00000002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03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04" w14:textId="7F8046A2" w:rsidR="009478D5" w:rsidRDefault="00050C94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ZAPYTANIE OFERTOWE NR</w:t>
      </w:r>
      <w:r w:rsidR="00D947A1">
        <w:rPr>
          <w:rFonts w:ascii="Cambria" w:eastAsia="Cambria" w:hAnsi="Cambria" w:cs="Cambria"/>
          <w:b/>
        </w:rPr>
        <w:t>…</w:t>
      </w:r>
      <w:r>
        <w:rPr>
          <w:rFonts w:ascii="Cambria" w:eastAsia="Cambria" w:hAnsi="Cambria" w:cs="Cambria"/>
          <w:b/>
        </w:rPr>
        <w:t xml:space="preserve">  Z DNIA </w:t>
      </w:r>
      <w:r w:rsidR="001B27E1">
        <w:rPr>
          <w:rFonts w:ascii="Cambria" w:eastAsia="Cambria" w:hAnsi="Cambria" w:cs="Cambria"/>
          <w:b/>
        </w:rPr>
        <w:t>………………</w:t>
      </w:r>
    </w:p>
    <w:p w14:paraId="00000005" w14:textId="77777777" w:rsidR="009478D5" w:rsidRPr="00050C94" w:rsidRDefault="009478D5">
      <w:pPr>
        <w:spacing w:after="0"/>
        <w:rPr>
          <w:rFonts w:ascii="Cambria" w:eastAsia="Cambria" w:hAnsi="Cambria" w:cs="Cambria"/>
          <w:color w:val="FF0000"/>
        </w:rPr>
      </w:pPr>
    </w:p>
    <w:p w14:paraId="00000008" w14:textId="593A5286" w:rsidR="009478D5" w:rsidRDefault="00A36A0F" w:rsidP="0005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24"/>
          <w:szCs w:val="24"/>
        </w:rPr>
        <w:t>Zapytanie ofertowe na roboty polegające na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wymianie</w:t>
      </w:r>
      <w:r w:rsidR="001B27E1" w:rsidRPr="001B27E1">
        <w:rPr>
          <w:rFonts w:ascii="Times New Roman" w:hAnsi="Times New Roman" w:cs="Times New Roman"/>
          <w:b/>
        </w:rPr>
        <w:t xml:space="preserve"> 3 uszkodzonych hydrantów zewnętrznych</w:t>
      </w:r>
      <w:r w:rsidR="00125085">
        <w:rPr>
          <w:rFonts w:ascii="Times New Roman" w:hAnsi="Times New Roman" w:cs="Times New Roman"/>
          <w:b/>
        </w:rPr>
        <w:t xml:space="preserve"> nadziemnych</w:t>
      </w:r>
      <w:r w:rsidR="001B27E1" w:rsidRPr="001B27E1">
        <w:rPr>
          <w:rFonts w:ascii="Times New Roman" w:hAnsi="Times New Roman" w:cs="Times New Roman"/>
          <w:b/>
        </w:rPr>
        <w:t xml:space="preserve"> </w:t>
      </w:r>
      <w:r w:rsidR="001B27E1">
        <w:rPr>
          <w:rFonts w:ascii="Times New Roman" w:hAnsi="Times New Roman" w:cs="Times New Roman"/>
          <w:b/>
        </w:rPr>
        <w:t>D</w:t>
      </w:r>
      <w:r w:rsidR="001B27E1" w:rsidRPr="001B27E1">
        <w:rPr>
          <w:rFonts w:ascii="Times New Roman" w:hAnsi="Times New Roman" w:cs="Times New Roman"/>
          <w:b/>
        </w:rPr>
        <w:t>N80</w:t>
      </w:r>
      <w:r w:rsidR="00ED5070">
        <w:rPr>
          <w:rFonts w:ascii="Times New Roman" w:hAnsi="Times New Roman" w:cs="Times New Roman"/>
          <w:b/>
        </w:rPr>
        <w:t>:</w:t>
      </w:r>
    </w:p>
    <w:p w14:paraId="5DB42E7E" w14:textId="77777777" w:rsidR="00C3101C" w:rsidRPr="00C3101C" w:rsidRDefault="00C3101C" w:rsidP="00C31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rFonts w:ascii="Times New Roman" w:hAnsi="Times New Roman" w:cs="Times New Roman"/>
          <w:b/>
        </w:rPr>
      </w:pPr>
      <w:r w:rsidRPr="00C3101C">
        <w:rPr>
          <w:rFonts w:ascii="Times New Roman" w:hAnsi="Times New Roman" w:cs="Times New Roman"/>
          <w:b/>
        </w:rPr>
        <w:t>H-1 przy Pawilonie A</w:t>
      </w:r>
    </w:p>
    <w:p w14:paraId="64688265" w14:textId="77777777" w:rsidR="00C3101C" w:rsidRPr="00C3101C" w:rsidRDefault="00C3101C" w:rsidP="00C31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rFonts w:ascii="Times New Roman" w:hAnsi="Times New Roman" w:cs="Times New Roman"/>
          <w:b/>
        </w:rPr>
      </w:pPr>
      <w:r w:rsidRPr="00C3101C">
        <w:rPr>
          <w:rFonts w:ascii="Times New Roman" w:hAnsi="Times New Roman" w:cs="Times New Roman"/>
          <w:b/>
        </w:rPr>
        <w:t>H-7 naprzeciwko hal 3 i 4</w:t>
      </w:r>
    </w:p>
    <w:p w14:paraId="185F48BE" w14:textId="617A7C39" w:rsidR="00C3101C" w:rsidRDefault="00C3101C" w:rsidP="00C31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rFonts w:ascii="Times New Roman" w:hAnsi="Times New Roman" w:cs="Times New Roman"/>
          <w:b/>
        </w:rPr>
      </w:pPr>
      <w:r w:rsidRPr="00C3101C">
        <w:rPr>
          <w:rFonts w:ascii="Times New Roman" w:hAnsi="Times New Roman" w:cs="Times New Roman"/>
          <w:b/>
        </w:rPr>
        <w:t xml:space="preserve">H-16 obok zbiornika retencyjnego </w:t>
      </w:r>
    </w:p>
    <w:p w14:paraId="32FC9077" w14:textId="0DFC971E" w:rsidR="00ED5070" w:rsidRPr="00C3101C" w:rsidRDefault="00ED5070" w:rsidP="00ED5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Znajdujących się </w:t>
      </w:r>
      <w:r w:rsidRPr="001B27E1">
        <w:rPr>
          <w:rFonts w:ascii="Times New Roman" w:hAnsi="Times New Roman" w:cs="Times New Roman"/>
          <w:b/>
        </w:rPr>
        <w:t>na terenie Wrocławskiej Agencji Rozwoju Regionalnego S.A przy ulicy Karmelkowej 29</w:t>
      </w:r>
      <w:r>
        <w:rPr>
          <w:rFonts w:ascii="Times New Roman" w:hAnsi="Times New Roman" w:cs="Times New Roman"/>
          <w:b/>
        </w:rPr>
        <w:t>-41</w:t>
      </w:r>
      <w:r w:rsidRPr="001B27E1">
        <w:rPr>
          <w:rFonts w:ascii="Times New Roman" w:hAnsi="Times New Roman" w:cs="Times New Roman"/>
          <w:b/>
        </w:rPr>
        <w:t>, we Wrocławiu</w:t>
      </w:r>
      <w:r>
        <w:rPr>
          <w:rFonts w:ascii="Times New Roman" w:eastAsia="Cambria" w:hAnsi="Times New Roman" w:cs="Times New Roman"/>
          <w:b/>
          <w:sz w:val="24"/>
          <w:szCs w:val="24"/>
        </w:rPr>
        <w:t>.</w:t>
      </w:r>
    </w:p>
    <w:p w14:paraId="391F79BA" w14:textId="77777777" w:rsidR="00C3101C" w:rsidRPr="00C3101C" w:rsidRDefault="00C3101C" w:rsidP="0005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000000A" w14:textId="77777777" w:rsidR="009478D5" w:rsidRDefault="009478D5">
      <w:pPr>
        <w:spacing w:after="0"/>
        <w:rPr>
          <w:rFonts w:ascii="Cambria" w:eastAsia="Cambria" w:hAnsi="Cambria" w:cs="Cambria"/>
          <w:b/>
        </w:rPr>
      </w:pPr>
    </w:p>
    <w:p w14:paraId="0000000B" w14:textId="77777777" w:rsidR="009478D5" w:rsidRDefault="00050C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Zamawiający:</w:t>
      </w:r>
    </w:p>
    <w:p w14:paraId="0000000C" w14:textId="77777777" w:rsidR="009478D5" w:rsidRDefault="009478D5">
      <w:pPr>
        <w:spacing w:after="0"/>
        <w:rPr>
          <w:rFonts w:ascii="Cambria" w:eastAsia="Cambria" w:hAnsi="Cambria" w:cs="Cambria"/>
          <w:b/>
          <w:color w:val="000000"/>
        </w:rPr>
      </w:pPr>
    </w:p>
    <w:p w14:paraId="0000000D" w14:textId="77777777" w:rsidR="009478D5" w:rsidRDefault="00050C94">
      <w:pP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Wrocławska Agencja Rozwoju Regionalnego SA </w:t>
      </w:r>
    </w:p>
    <w:p w14:paraId="0000000E" w14:textId="77777777" w:rsidR="009478D5" w:rsidRDefault="00050C94">
      <w:pP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ul. Karmelkowa 29, 52-437 Wrocław</w:t>
      </w:r>
    </w:p>
    <w:p w14:paraId="0000000F" w14:textId="77777777" w:rsidR="009478D5" w:rsidRDefault="00050C94">
      <w:pP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NIP: 894-23-16-144, REGON: 931118643, KRS: 0000055657 </w:t>
      </w:r>
    </w:p>
    <w:p w14:paraId="00000010" w14:textId="77777777" w:rsidR="009478D5" w:rsidRDefault="00050C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</w:p>
    <w:p w14:paraId="00000011" w14:textId="77777777" w:rsidR="009478D5" w:rsidRDefault="00050C94">
      <w:pP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Biuro WARR SA:</w:t>
      </w:r>
    </w:p>
    <w:p w14:paraId="00000012" w14:textId="77777777" w:rsidR="009478D5" w:rsidRDefault="00050C94">
      <w:pP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ul. Karmelkowa 29,</w:t>
      </w:r>
    </w:p>
    <w:p w14:paraId="00000013" w14:textId="77777777" w:rsidR="009478D5" w:rsidRDefault="00050C94">
      <w:pP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52-437 Wrocław </w:t>
      </w:r>
    </w:p>
    <w:p w14:paraId="00000014" w14:textId="77777777" w:rsidR="009478D5" w:rsidRDefault="00050C94">
      <w:pP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Tel: 887-350-151, e-mail maciej.wlazlak@warr.pl</w:t>
      </w:r>
    </w:p>
    <w:p w14:paraId="00000015" w14:textId="77777777" w:rsidR="009478D5" w:rsidRDefault="009478D5">
      <w:pPr>
        <w:spacing w:after="0"/>
        <w:rPr>
          <w:rFonts w:ascii="Cambria" w:eastAsia="Cambria" w:hAnsi="Cambria" w:cs="Cambria"/>
          <w:color w:val="000000"/>
        </w:rPr>
      </w:pPr>
    </w:p>
    <w:p w14:paraId="00000016" w14:textId="77777777" w:rsidR="009478D5" w:rsidRDefault="009478D5">
      <w:pPr>
        <w:spacing w:after="0"/>
        <w:rPr>
          <w:rFonts w:ascii="Cambria" w:eastAsia="Cambria" w:hAnsi="Cambria" w:cs="Cambria"/>
          <w:color w:val="000000"/>
        </w:rPr>
      </w:pPr>
    </w:p>
    <w:p w14:paraId="00000017" w14:textId="77777777" w:rsidR="009478D5" w:rsidRDefault="00050C94">
      <w:pP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2</w:t>
      </w:r>
      <w:r>
        <w:rPr>
          <w:rFonts w:ascii="Cambria" w:eastAsia="Cambria" w:hAnsi="Cambria" w:cs="Cambria"/>
          <w:color w:val="000000"/>
        </w:rPr>
        <w:t>.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>Tryb udzielenia Zamówienia:</w:t>
      </w:r>
    </w:p>
    <w:p w14:paraId="00000018" w14:textId="77777777" w:rsidR="009478D5" w:rsidRDefault="009478D5">
      <w:pPr>
        <w:spacing w:after="0"/>
        <w:rPr>
          <w:rFonts w:ascii="Cambria" w:eastAsia="Cambria" w:hAnsi="Cambria" w:cs="Cambria"/>
          <w:color w:val="000000"/>
        </w:rPr>
      </w:pPr>
    </w:p>
    <w:p w14:paraId="00000019" w14:textId="26EC39E1" w:rsidR="009478D5" w:rsidRDefault="00050C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Postępowanie w celu wyłonienia wykonawcy prowadzone będzie wg. zasad określonych w niniejszym zaproszeniu. Integralną częścią niniejszego zaproszenia stanowi Formularz oferty, projekt </w:t>
      </w:r>
      <w:r w:rsidRPr="00050C94">
        <w:rPr>
          <w:rFonts w:ascii="Cambria" w:eastAsia="Cambria" w:hAnsi="Cambria" w:cs="Cambria"/>
        </w:rPr>
        <w:t xml:space="preserve">Umowy, </w:t>
      </w:r>
      <w:r w:rsidR="00D947A1">
        <w:rPr>
          <w:rFonts w:ascii="Cambria" w:eastAsia="Cambria" w:hAnsi="Cambria" w:cs="Cambria"/>
        </w:rPr>
        <w:t>mapa poglądowa z rozmieszczonymi hydrantami</w:t>
      </w:r>
      <w:r w:rsidRPr="00050C94">
        <w:rPr>
          <w:rFonts w:ascii="Cambria" w:eastAsia="Cambria" w:hAnsi="Cambria" w:cs="Cambria"/>
        </w:rPr>
        <w:t xml:space="preserve">. </w:t>
      </w:r>
    </w:p>
    <w:p w14:paraId="0000001A" w14:textId="77777777" w:rsidR="009478D5" w:rsidRDefault="00050C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związku z treścią art. 2 ust. 1 pkt. 1 ustawy z dnia 11 września 2019 r. Prawo zamówień publicznych (Dz.U. z 2019 r., poz. 2019 ze zm) do niniejszego zamówienia nie mają zastosowania przepisy niniejszej ustawy.</w:t>
      </w:r>
    </w:p>
    <w:p w14:paraId="0000001B" w14:textId="77777777" w:rsidR="009478D5" w:rsidRDefault="00050C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Zamawiający zastrzega sobie prawo do unieważnienia niniejszego postępowania w każdym czasie, w tym po złożeniu ofert oraz bez podania przyczyny; zakończenia postępowania bez wyboru oferenta bez podania przyczyny. Nie przewiduje się postępowania odwoławczego w sprawie decyzji o wyborze oferenta, odrzucenia oferty lub zakończenia postępowania bez wyboru oferenta.</w:t>
      </w:r>
    </w:p>
    <w:p w14:paraId="0000001C" w14:textId="77777777" w:rsidR="009478D5" w:rsidRDefault="00050C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Zamawiający zastrzega możliwość zmiany zawartości Zapytania ofertowego w trakcie składania ofert oraz żądania złożenia ofert uzupełniających.</w:t>
      </w:r>
    </w:p>
    <w:p w14:paraId="0000001D" w14:textId="77777777" w:rsidR="009478D5" w:rsidRDefault="009478D5">
      <w:pPr>
        <w:spacing w:after="0"/>
        <w:jc w:val="both"/>
        <w:rPr>
          <w:rFonts w:ascii="Cambria" w:eastAsia="Cambria" w:hAnsi="Cambria" w:cs="Cambria"/>
          <w:b/>
        </w:rPr>
      </w:pPr>
    </w:p>
    <w:p w14:paraId="0000001E" w14:textId="77777777" w:rsidR="009478D5" w:rsidRDefault="009478D5">
      <w:pPr>
        <w:spacing w:after="0"/>
        <w:jc w:val="both"/>
        <w:rPr>
          <w:rFonts w:ascii="Cambria" w:eastAsia="Cambria" w:hAnsi="Cambria" w:cs="Cambria"/>
          <w:b/>
        </w:rPr>
      </w:pPr>
    </w:p>
    <w:p w14:paraId="0000001F" w14:textId="77777777" w:rsidR="009478D5" w:rsidRDefault="00050C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Sposób porozumiewania: </w:t>
      </w:r>
    </w:p>
    <w:p w14:paraId="00000020" w14:textId="77777777" w:rsidR="009478D5" w:rsidRDefault="00050C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</w:t>
      </w:r>
    </w:p>
    <w:p w14:paraId="00000021" w14:textId="00347D29" w:rsidR="009478D5" w:rsidRDefault="00050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Strony w toku postępowania porozumiewają się pisemnie. Dopuszczalna jest forma porozumiewania się</w:t>
      </w:r>
      <w:r>
        <w:rPr>
          <w:rFonts w:ascii="Cambria" w:eastAsia="Cambria" w:hAnsi="Cambria" w:cs="Cambria"/>
          <w:strike/>
          <w:color w:val="000000"/>
        </w:rPr>
        <w:t xml:space="preserve"> </w:t>
      </w: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  <w:color w:val="000000"/>
        </w:rPr>
        <w:t>drogą elektroniczną (e-mailem).</w:t>
      </w:r>
    </w:p>
    <w:p w14:paraId="00000022" w14:textId="77777777" w:rsidR="009478D5" w:rsidRDefault="00050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Oświadczenia, dokumenty, wnioski, pytania oraz inne informacje uważać się będzie za złożone w terminie, jeżeli ich treść dotarła do adresata przed upływem wyznaczonego terminu.</w:t>
      </w:r>
    </w:p>
    <w:p w14:paraId="00000023" w14:textId="77777777" w:rsidR="009478D5" w:rsidRDefault="009478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</w:p>
    <w:p w14:paraId="307431E7" w14:textId="77777777" w:rsidR="00F005DC" w:rsidRPr="00F005DC" w:rsidRDefault="00F005DC" w:rsidP="00F005DC">
      <w:pPr>
        <w:spacing w:after="0"/>
        <w:rPr>
          <w:rFonts w:ascii="Cambria" w:eastAsia="Cambria" w:hAnsi="Cambria" w:cs="Cambria"/>
          <w:b/>
        </w:rPr>
      </w:pPr>
    </w:p>
    <w:p w14:paraId="00000025" w14:textId="77777777" w:rsidR="009478D5" w:rsidRDefault="00947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6" w14:textId="1FDEF58A" w:rsidR="009478D5" w:rsidRPr="00125085" w:rsidRDefault="00050C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Przedmiote</w:t>
      </w:r>
      <w:r w:rsidR="00A36A0F">
        <w:rPr>
          <w:rFonts w:ascii="Cambria" w:eastAsia="Cambria" w:hAnsi="Cambria" w:cs="Cambria"/>
          <w:color w:val="000000"/>
          <w:sz w:val="24"/>
          <w:szCs w:val="24"/>
        </w:rPr>
        <w:t>m zamówienia są roboty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na </w:t>
      </w:r>
      <w:r w:rsidR="001B27E1">
        <w:rPr>
          <w:rFonts w:ascii="Cambria" w:eastAsia="Cambria" w:hAnsi="Cambria" w:cs="Cambria"/>
          <w:color w:val="000000"/>
          <w:sz w:val="24"/>
          <w:szCs w:val="24"/>
        </w:rPr>
        <w:t>terenie Wrocławskiej Agencji Rozwoj</w:t>
      </w:r>
      <w:r w:rsidR="00A36A0F">
        <w:rPr>
          <w:rFonts w:ascii="Cambria" w:eastAsia="Cambria" w:hAnsi="Cambria" w:cs="Cambria"/>
          <w:color w:val="000000"/>
          <w:sz w:val="24"/>
          <w:szCs w:val="24"/>
        </w:rPr>
        <w:t>u Regionalnego S.A. przy ulicy K</w:t>
      </w:r>
      <w:r w:rsidR="001B27E1">
        <w:rPr>
          <w:rFonts w:ascii="Cambria" w:eastAsia="Cambria" w:hAnsi="Cambria" w:cs="Cambria"/>
          <w:color w:val="000000"/>
          <w:sz w:val="24"/>
          <w:szCs w:val="24"/>
        </w:rPr>
        <w:t xml:space="preserve">armelkowej 29-41 </w:t>
      </w:r>
      <w:r>
        <w:rPr>
          <w:rFonts w:ascii="Cambria" w:eastAsia="Cambria" w:hAnsi="Cambria" w:cs="Cambria"/>
          <w:color w:val="000000"/>
          <w:sz w:val="24"/>
          <w:szCs w:val="24"/>
        </w:rPr>
        <w:t>we Wrocławiu polegające na:</w:t>
      </w:r>
    </w:p>
    <w:p w14:paraId="25BED414" w14:textId="24DAC31B" w:rsidR="00125085" w:rsidRDefault="00125085" w:rsidP="00125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rFonts w:ascii="Times New Roman" w:hAnsi="Times New Roman" w:cs="Times New Roman"/>
          <w:bCs/>
        </w:rPr>
      </w:pPr>
    </w:p>
    <w:p w14:paraId="1159A6A3" w14:textId="68A8307A" w:rsidR="00125085" w:rsidRPr="00A36A0F" w:rsidRDefault="00A36A0F" w:rsidP="00125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rFonts w:ascii="Cambria" w:hAnsi="Cambria"/>
        </w:rPr>
      </w:pPr>
      <w:r w:rsidRPr="00A36A0F">
        <w:rPr>
          <w:rFonts w:ascii="Cambria" w:hAnsi="Cambria"/>
        </w:rPr>
        <w:t>wykonaniu</w:t>
      </w:r>
      <w:r w:rsidR="00125085" w:rsidRPr="00A36A0F">
        <w:rPr>
          <w:rFonts w:ascii="Cambria" w:hAnsi="Cambria"/>
        </w:rPr>
        <w:t xml:space="preserve"> wykopu, demontaż</w:t>
      </w:r>
      <w:r>
        <w:rPr>
          <w:rFonts w:ascii="Cambria" w:hAnsi="Cambria"/>
        </w:rPr>
        <w:t>u</w:t>
      </w:r>
      <w:r w:rsidR="00125085" w:rsidRPr="00A36A0F">
        <w:rPr>
          <w:rFonts w:ascii="Cambria" w:hAnsi="Cambria"/>
        </w:rPr>
        <w:t xml:space="preserve"> istniejącego hydrantu zewnętrznego wraz z zasuwą;</w:t>
      </w:r>
    </w:p>
    <w:p w14:paraId="25C2320A" w14:textId="175894A3" w:rsidR="00125085" w:rsidRPr="00A36A0F" w:rsidRDefault="00125085" w:rsidP="00125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rFonts w:ascii="Cambria" w:hAnsi="Cambria"/>
        </w:rPr>
      </w:pPr>
      <w:r w:rsidRPr="00A36A0F">
        <w:rPr>
          <w:rFonts w:ascii="Cambria" w:hAnsi="Cambria"/>
        </w:rPr>
        <w:t xml:space="preserve"> • montaż</w:t>
      </w:r>
      <w:r w:rsidR="00A36A0F">
        <w:rPr>
          <w:rFonts w:ascii="Cambria" w:hAnsi="Cambria"/>
        </w:rPr>
        <w:t>u</w:t>
      </w:r>
      <w:r w:rsidRPr="00A36A0F">
        <w:rPr>
          <w:rFonts w:ascii="Cambria" w:hAnsi="Cambria"/>
        </w:rPr>
        <w:t xml:space="preserve"> zasuwy odcinającej przed hydrantem; </w:t>
      </w:r>
    </w:p>
    <w:p w14:paraId="61B258DA" w14:textId="3C4ADC4D" w:rsidR="00125085" w:rsidRPr="00A36A0F" w:rsidRDefault="00125085" w:rsidP="00125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rFonts w:ascii="Cambria" w:hAnsi="Cambria"/>
        </w:rPr>
      </w:pPr>
      <w:r w:rsidRPr="00A36A0F">
        <w:rPr>
          <w:rFonts w:ascii="Cambria" w:hAnsi="Cambria"/>
        </w:rPr>
        <w:t>• montaż</w:t>
      </w:r>
      <w:r w:rsidR="00A36A0F">
        <w:rPr>
          <w:rFonts w:ascii="Cambria" w:hAnsi="Cambria"/>
        </w:rPr>
        <w:t>u</w:t>
      </w:r>
      <w:r w:rsidRPr="00A36A0F">
        <w:rPr>
          <w:rFonts w:ascii="Cambria" w:hAnsi="Cambria"/>
        </w:rPr>
        <w:t xml:space="preserve"> prostki i stopy kołnierzowej;</w:t>
      </w:r>
    </w:p>
    <w:p w14:paraId="48F4DEA9" w14:textId="1EF23A76" w:rsidR="00125085" w:rsidRPr="00A36A0F" w:rsidRDefault="00125085" w:rsidP="00125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rFonts w:ascii="Cambria" w:hAnsi="Cambria"/>
        </w:rPr>
      </w:pPr>
      <w:r w:rsidRPr="00A36A0F">
        <w:rPr>
          <w:rFonts w:ascii="Cambria" w:hAnsi="Cambria"/>
        </w:rPr>
        <w:t xml:space="preserve"> • montaż</w:t>
      </w:r>
      <w:r w:rsidR="00A36A0F">
        <w:rPr>
          <w:rFonts w:ascii="Cambria" w:hAnsi="Cambria"/>
        </w:rPr>
        <w:t>u</w:t>
      </w:r>
      <w:r w:rsidRPr="00A36A0F">
        <w:rPr>
          <w:rFonts w:ascii="Cambria" w:hAnsi="Cambria"/>
        </w:rPr>
        <w:t xml:space="preserve"> nowego hydrantu zewnętrznego nadziemnego DN80;</w:t>
      </w:r>
    </w:p>
    <w:p w14:paraId="533DC851" w14:textId="77777777" w:rsidR="00125085" w:rsidRPr="00A36A0F" w:rsidRDefault="00125085" w:rsidP="00125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rFonts w:ascii="Cambria" w:hAnsi="Cambria"/>
        </w:rPr>
      </w:pPr>
      <w:r w:rsidRPr="00A36A0F">
        <w:rPr>
          <w:rFonts w:ascii="Cambria" w:hAnsi="Cambria"/>
        </w:rPr>
        <w:t xml:space="preserve"> • prace porządkowe m.in. roboty ziemne z zagęszczeniem podłoża po zasypaniu wykopu;</w:t>
      </w:r>
    </w:p>
    <w:p w14:paraId="57CEFFCA" w14:textId="434BE78A" w:rsidR="00125085" w:rsidRPr="00A36A0F" w:rsidRDefault="00A36A0F" w:rsidP="00125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rFonts w:ascii="Cambria" w:hAnsi="Cambria"/>
        </w:rPr>
      </w:pPr>
      <w:r>
        <w:rPr>
          <w:rFonts w:ascii="Cambria" w:hAnsi="Cambria"/>
        </w:rPr>
        <w:t xml:space="preserve"> • czyszczeniu/płukaniu</w:t>
      </w:r>
      <w:r w:rsidR="00125085" w:rsidRPr="00A36A0F">
        <w:rPr>
          <w:rFonts w:ascii="Cambria" w:hAnsi="Cambria"/>
        </w:rPr>
        <w:t xml:space="preserve"> instalacji hydrantowej;</w:t>
      </w:r>
    </w:p>
    <w:p w14:paraId="4AE3CDF0" w14:textId="7F1E6065" w:rsidR="00125085" w:rsidRPr="00A36A0F" w:rsidRDefault="00A36A0F" w:rsidP="00125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rFonts w:ascii="Cambria" w:hAnsi="Cambria"/>
        </w:rPr>
      </w:pPr>
      <w:r>
        <w:rPr>
          <w:rFonts w:ascii="Cambria" w:hAnsi="Cambria"/>
        </w:rPr>
        <w:t xml:space="preserve"> • wykonaniu</w:t>
      </w:r>
      <w:r w:rsidR="00125085" w:rsidRPr="00A36A0F">
        <w:rPr>
          <w:rFonts w:ascii="Cambria" w:hAnsi="Cambria"/>
        </w:rPr>
        <w:t xml:space="preserve"> pomiaru wydajności c</w:t>
      </w:r>
      <w:r>
        <w:rPr>
          <w:rFonts w:ascii="Cambria" w:hAnsi="Cambria"/>
        </w:rPr>
        <w:t>iśnienia instalacji, wystawieniu</w:t>
      </w:r>
      <w:r w:rsidR="00125085" w:rsidRPr="00A36A0F">
        <w:rPr>
          <w:rFonts w:ascii="Cambria" w:hAnsi="Cambria"/>
        </w:rPr>
        <w:t xml:space="preserve"> stosownego protokołu po wykonanym badaniu;</w:t>
      </w:r>
    </w:p>
    <w:p w14:paraId="66DD8276" w14:textId="5ECDE459" w:rsidR="00125085" w:rsidRPr="00A36A0F" w:rsidRDefault="00A36A0F" w:rsidP="00125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rFonts w:ascii="Cambria" w:hAnsi="Cambria"/>
        </w:rPr>
      </w:pPr>
      <w:r>
        <w:rPr>
          <w:rFonts w:ascii="Cambria" w:hAnsi="Cambria"/>
        </w:rPr>
        <w:t xml:space="preserve"> • utylizacji</w:t>
      </w:r>
      <w:r w:rsidR="00125085" w:rsidRPr="00A36A0F">
        <w:rPr>
          <w:rFonts w:ascii="Cambria" w:hAnsi="Cambria"/>
        </w:rPr>
        <w:t xml:space="preserve"> zdemontowanego hydrantu;</w:t>
      </w:r>
    </w:p>
    <w:p w14:paraId="777BB35A" w14:textId="7D7D5950" w:rsidR="00125085" w:rsidRPr="00A36A0F" w:rsidRDefault="00A36A0F" w:rsidP="00125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rFonts w:ascii="Cambria" w:hAnsi="Cambria" w:cs="Times New Roman"/>
          <w:bCs/>
        </w:rPr>
      </w:pPr>
      <w:r>
        <w:rPr>
          <w:rFonts w:ascii="Cambria" w:hAnsi="Cambria"/>
        </w:rPr>
        <w:t xml:space="preserve"> • oznakowaniu</w:t>
      </w:r>
      <w:r w:rsidR="00125085" w:rsidRPr="00A36A0F">
        <w:rPr>
          <w:rFonts w:ascii="Cambria" w:hAnsi="Cambria"/>
        </w:rPr>
        <w:t xml:space="preserve"> hydrantu znakiem przestrzennym zgodnie zasadami określonymi w Polskich Normach.</w:t>
      </w:r>
    </w:p>
    <w:p w14:paraId="6AAEC68D" w14:textId="4E03ED8F" w:rsidR="00125085" w:rsidRDefault="00125085" w:rsidP="00125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rFonts w:ascii="Times New Roman" w:hAnsi="Times New Roman" w:cs="Times New Roman"/>
          <w:bCs/>
        </w:rPr>
      </w:pPr>
    </w:p>
    <w:p w14:paraId="07BD54BB" w14:textId="77777777" w:rsidR="00125085" w:rsidRPr="00125085" w:rsidRDefault="00125085" w:rsidP="00125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bCs/>
          <w:color w:val="000000"/>
        </w:rPr>
      </w:pPr>
    </w:p>
    <w:p w14:paraId="0000002C" w14:textId="7820AE8B" w:rsidR="009478D5" w:rsidRDefault="00050C94" w:rsidP="00125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050C94">
        <w:rPr>
          <w:rFonts w:ascii="Cambria" w:eastAsia="Cambria" w:hAnsi="Cambria" w:cs="Cambria"/>
          <w:sz w:val="24"/>
          <w:szCs w:val="24"/>
        </w:rPr>
        <w:t xml:space="preserve">na zasadach określonych w projekcie Umowy stanowiącym załącznik do Zapytania Ofertowego oraz zgodnie z </w:t>
      </w:r>
      <w:r w:rsidR="00F005DC">
        <w:rPr>
          <w:rFonts w:ascii="Cambria" w:eastAsia="Cambria" w:hAnsi="Cambria" w:cs="Cambria"/>
          <w:sz w:val="24"/>
          <w:szCs w:val="24"/>
        </w:rPr>
        <w:t>mapą poglądową</w:t>
      </w:r>
      <w:r w:rsidR="00695EFA">
        <w:rPr>
          <w:rFonts w:ascii="Cambria" w:eastAsia="Cambria" w:hAnsi="Cambria" w:cs="Cambria"/>
          <w:sz w:val="24"/>
          <w:szCs w:val="24"/>
        </w:rPr>
        <w:t xml:space="preserve"> oraz dokumentacją zdjęciową</w:t>
      </w:r>
      <w:r w:rsidR="00F005DC">
        <w:rPr>
          <w:rFonts w:ascii="Cambria" w:eastAsia="Cambria" w:hAnsi="Cambria" w:cs="Cambria"/>
          <w:sz w:val="24"/>
          <w:szCs w:val="24"/>
        </w:rPr>
        <w:t xml:space="preserve"> </w:t>
      </w:r>
      <w:r w:rsidRPr="00050C94">
        <w:rPr>
          <w:rFonts w:ascii="Cambria" w:eastAsia="Cambria" w:hAnsi="Cambria" w:cs="Cambria"/>
          <w:sz w:val="24"/>
          <w:szCs w:val="24"/>
        </w:rPr>
        <w:t xml:space="preserve"> stanowiącą załącznik nr 3</w:t>
      </w:r>
      <w:r w:rsidR="00695EFA">
        <w:rPr>
          <w:rFonts w:ascii="Cambria" w:eastAsia="Cambria" w:hAnsi="Cambria" w:cs="Cambria"/>
          <w:sz w:val="24"/>
          <w:szCs w:val="24"/>
        </w:rPr>
        <w:t xml:space="preserve"> i 4.</w:t>
      </w:r>
    </w:p>
    <w:p w14:paraId="2D7CC196" w14:textId="77777777" w:rsidR="00A36A0F" w:rsidRDefault="00A36A0F" w:rsidP="00125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61B6857" w14:textId="486CBBE7" w:rsidR="00A36A0F" w:rsidRPr="00A36A0F" w:rsidRDefault="00A36A0F" w:rsidP="00125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i/>
          <w:color w:val="FF0000"/>
          <w:sz w:val="24"/>
          <w:szCs w:val="24"/>
        </w:rPr>
      </w:pPr>
      <w:r w:rsidRPr="00A36A0F">
        <w:rPr>
          <w:rFonts w:ascii="Cambria" w:eastAsia="Cambria" w:hAnsi="Cambria" w:cs="Cambria"/>
          <w:color w:val="FF0000"/>
          <w:sz w:val="24"/>
          <w:szCs w:val="24"/>
        </w:rPr>
        <w:t>Zakres prac opisany powyżej odnosi się do każdego z 3 hydrantów.</w:t>
      </w:r>
    </w:p>
    <w:p w14:paraId="0000002D" w14:textId="77777777" w:rsidR="009478D5" w:rsidRDefault="00947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E" w14:textId="777CCDAE" w:rsidR="009478D5" w:rsidRDefault="00050C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mbria" w:eastAsia="Cambria" w:hAnsi="Cambria" w:cs="Cambria"/>
          <w:color w:val="000000"/>
        </w:rPr>
        <w:t>Kod i nazwa (CPV):</w:t>
      </w:r>
      <w:r w:rsidR="00753C7C">
        <w:rPr>
          <w:rFonts w:ascii="Cambria" w:eastAsia="Cambria" w:hAnsi="Cambria" w:cs="Cambria"/>
          <w:color w:val="000000"/>
        </w:rPr>
        <w:t xml:space="preserve"> </w:t>
      </w:r>
      <w:r w:rsidR="00753C7C">
        <w:rPr>
          <w:rFonts w:ascii="Tahoma" w:hAnsi="Tahoma" w:cs="Tahoma"/>
          <w:color w:val="000000"/>
          <w:sz w:val="18"/>
          <w:szCs w:val="18"/>
          <w:shd w:val="clear" w:color="auto" w:fill="FBFBE1"/>
        </w:rPr>
        <w:t> 44482000-2</w:t>
      </w:r>
      <w:r w:rsidR="00753C7C">
        <w:rPr>
          <w:rFonts w:ascii="Tahoma" w:hAnsi="Tahoma" w:cs="Tahoma"/>
          <w:color w:val="000000"/>
          <w:sz w:val="18"/>
          <w:szCs w:val="18"/>
          <w:shd w:val="clear" w:color="auto" w:fill="FBFBE1"/>
        </w:rPr>
        <w:t xml:space="preserve">, </w:t>
      </w:r>
      <w:r w:rsidR="00753C7C">
        <w:rPr>
          <w:rFonts w:ascii="Tahoma" w:hAnsi="Tahoma" w:cs="Tahoma"/>
          <w:color w:val="000000"/>
          <w:sz w:val="18"/>
          <w:szCs w:val="18"/>
          <w:shd w:val="clear" w:color="auto" w:fill="FBFBE1"/>
        </w:rPr>
        <w:t>42131160-5, 42131150-2</w:t>
      </w:r>
    </w:p>
    <w:p w14:paraId="00000030" w14:textId="77777777" w:rsidR="009478D5" w:rsidRDefault="009478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31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32" w14:textId="77777777" w:rsidR="009478D5" w:rsidRDefault="00050C94">
      <w:p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5. Szczegółowy opis zamówienia:</w:t>
      </w:r>
    </w:p>
    <w:p w14:paraId="00000033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71371A3A" w14:textId="77777777" w:rsidR="00695EFA" w:rsidRDefault="00050C94" w:rsidP="00C310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5.1. </w:t>
      </w:r>
    </w:p>
    <w:p w14:paraId="445CCCAF" w14:textId="70EDE355" w:rsidR="00C3101C" w:rsidRPr="00695EFA" w:rsidRDefault="00C3101C" w:rsidP="00695EF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jc w:val="both"/>
        <w:rPr>
          <w:u w:val="single"/>
        </w:rPr>
      </w:pPr>
      <w:r w:rsidRPr="00695EFA">
        <w:rPr>
          <w:rFonts w:ascii="Cambria" w:eastAsia="Cambria" w:hAnsi="Cambria" w:cs="Cambria"/>
          <w:color w:val="000000"/>
          <w:u w:val="single"/>
        </w:rPr>
        <w:t xml:space="preserve">Dla hydrantów H-7 oraz H-16: </w:t>
      </w:r>
    </w:p>
    <w:p w14:paraId="59A30D53" w14:textId="63192561" w:rsidR="00C3101C" w:rsidRDefault="00C3101C" w:rsidP="00C310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 xml:space="preserve">zakup i montaż Hydrantów nadziemnych DN80/2150 PN16 z podwójnym zamknięciem kulkowym nr.kat.612C. Hydrant nadziemny </w:t>
      </w:r>
      <w:r w:rsidR="00F67AB4">
        <w:t>jednoczęściowy</w:t>
      </w:r>
      <w:r>
        <w:t>, koloru czerwonego, pokryty farbą oscylacyjną z montażem śrub nierdzewnych. Norma PN-EN 14384:2001 , N=4-9 Typ A, Wylot DN80; Wylot 2 x DNF5 zgodnie z normą: PN-EN 1074-6:2009 Deklaracja właściwości użytkowych: 09/HCE/15.</w:t>
      </w:r>
    </w:p>
    <w:p w14:paraId="2A8FD08D" w14:textId="69F62811" w:rsidR="00C3101C" w:rsidRPr="00695EFA" w:rsidRDefault="00C3101C" w:rsidP="00C310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u w:val="single"/>
        </w:rPr>
      </w:pPr>
      <w:r>
        <w:tab/>
      </w:r>
      <w:r w:rsidRPr="00695EFA">
        <w:rPr>
          <w:u w:val="single"/>
        </w:rPr>
        <w:t xml:space="preserve">Dla hydrantu H-1 </w:t>
      </w:r>
      <w:r w:rsidR="00695EFA">
        <w:rPr>
          <w:u w:val="single"/>
        </w:rPr>
        <w:t>:</w:t>
      </w:r>
    </w:p>
    <w:p w14:paraId="61D84250" w14:textId="752F7818" w:rsidR="00C3101C" w:rsidRDefault="00C3101C" w:rsidP="00C310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mbria" w:eastAsia="Cambria" w:hAnsi="Cambria" w:cs="Cambria"/>
          <w:color w:val="000000"/>
        </w:rPr>
      </w:pPr>
      <w:r>
        <w:t>zakup i montaż Hydrant</w:t>
      </w:r>
      <w:r w:rsidR="006669D4">
        <w:t>u</w:t>
      </w:r>
      <w:r>
        <w:t xml:space="preserve"> nadziemn</w:t>
      </w:r>
      <w:r w:rsidR="006669D4">
        <w:t>ego</w:t>
      </w:r>
      <w:r>
        <w:t xml:space="preserve"> DN80/2150 PN16 z podwójnym zamknięciem kulkowym nr.kat.612C. Hydrant nadziemny </w:t>
      </w:r>
      <w:r w:rsidR="00F67AB4">
        <w:t>łamany</w:t>
      </w:r>
      <w:r>
        <w:t>, koloru czerwonego, pokryty farbą oscylacyjną z montażem śrub nierdzewnych. Norma PN-EN 14384:2001 , N=4-9 Typ A, Wylot DN80; Wylot 2 x DNF5 zgodnie z normą: PN-EN 1074-6:2009 Deklaracja właściwości użytkowych: 09/HCE/15.</w:t>
      </w:r>
    </w:p>
    <w:p w14:paraId="00000038" w14:textId="77777777" w:rsidR="009478D5" w:rsidRDefault="009478D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Cambria" w:eastAsia="Cambria" w:hAnsi="Cambria" w:cs="Cambria"/>
          <w:color w:val="000000"/>
        </w:rPr>
      </w:pPr>
    </w:p>
    <w:p w14:paraId="00000039" w14:textId="77777777" w:rsidR="009478D5" w:rsidRDefault="00050C94">
      <w:pPr>
        <w:spacing w:after="0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5.2. Wykonawca  zobowiązuje się w szczególności:</w:t>
      </w:r>
    </w:p>
    <w:p w14:paraId="0000003A" w14:textId="77777777" w:rsidR="009478D5" w:rsidRDefault="00050C94">
      <w:pPr>
        <w:spacing w:after="0"/>
        <w:ind w:left="1413" w:hanging="70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a)</w:t>
      </w:r>
      <w:r>
        <w:rPr>
          <w:rFonts w:ascii="Cambria" w:eastAsia="Cambria" w:hAnsi="Cambria" w:cs="Cambria"/>
        </w:rPr>
        <w:tab/>
        <w:t xml:space="preserve">użyć materiałów odpowiednich do wykonania zleconych prac spełniających normy jakościowe wynikające z przepisów odrębnych; </w:t>
      </w:r>
    </w:p>
    <w:p w14:paraId="0000003B" w14:textId="77777777" w:rsidR="009478D5" w:rsidRDefault="00050C94">
      <w:pPr>
        <w:spacing w:after="0"/>
        <w:ind w:left="1413" w:hanging="70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b)</w:t>
      </w:r>
      <w:r>
        <w:rPr>
          <w:rFonts w:ascii="Cambria" w:eastAsia="Cambria" w:hAnsi="Cambria" w:cs="Cambria"/>
        </w:rPr>
        <w:tab/>
        <w:t>stosować się do zasad BHP i ppoż. na terenie prac i w obiektach Zamawiającego;</w:t>
      </w:r>
    </w:p>
    <w:p w14:paraId="0000003D" w14:textId="77777777" w:rsidR="009478D5" w:rsidRDefault="009478D5">
      <w:pPr>
        <w:spacing w:after="0"/>
        <w:ind w:left="1413" w:hanging="705"/>
        <w:jc w:val="both"/>
        <w:rPr>
          <w:rFonts w:ascii="Cambria" w:eastAsia="Cambria" w:hAnsi="Cambria" w:cs="Cambria"/>
        </w:rPr>
      </w:pPr>
    </w:p>
    <w:p w14:paraId="0000003E" w14:textId="4F7529F4" w:rsidR="009478D5" w:rsidRPr="00A36A0F" w:rsidRDefault="00050C94">
      <w:pPr>
        <w:spacing w:after="0"/>
        <w:ind w:left="1413" w:hanging="705"/>
        <w:jc w:val="both"/>
        <w:rPr>
          <w:rFonts w:ascii="Cambria" w:eastAsia="Cambria" w:hAnsi="Cambria" w:cs="Cambria"/>
        </w:rPr>
      </w:pPr>
      <w:r w:rsidRPr="00A36A0F">
        <w:rPr>
          <w:rFonts w:ascii="Cambria" w:eastAsia="Cambria" w:hAnsi="Cambria" w:cs="Cambria"/>
        </w:rPr>
        <w:lastRenderedPageBreak/>
        <w:t xml:space="preserve">5.3.  </w:t>
      </w:r>
      <w:r w:rsidR="00A36A0F">
        <w:rPr>
          <w:rFonts w:ascii="Cambria" w:eastAsia="Cambria" w:hAnsi="Cambria" w:cs="Cambria"/>
        </w:rPr>
        <w:t xml:space="preserve">    </w:t>
      </w:r>
      <w:r w:rsidRPr="00A36A0F">
        <w:rPr>
          <w:rFonts w:ascii="Cambria" w:eastAsia="Cambria" w:hAnsi="Cambria" w:cs="Cambria"/>
        </w:rPr>
        <w:t>Wykonawca ponosi pełną o</w:t>
      </w:r>
      <w:r w:rsidR="00A36A0F">
        <w:rPr>
          <w:rFonts w:ascii="Cambria" w:eastAsia="Cambria" w:hAnsi="Cambria" w:cs="Cambria"/>
        </w:rPr>
        <w:t xml:space="preserve">dpowiedzialność za teren prac </w:t>
      </w:r>
      <w:r w:rsidRPr="00A36A0F">
        <w:rPr>
          <w:rFonts w:ascii="Cambria" w:eastAsia="Cambria" w:hAnsi="Cambria" w:cs="Cambria"/>
        </w:rPr>
        <w:t>od chwili</w:t>
      </w:r>
      <w:r w:rsidR="00A36A0F">
        <w:rPr>
          <w:rFonts w:ascii="Cambria" w:eastAsia="Cambria" w:hAnsi="Cambria" w:cs="Cambria"/>
        </w:rPr>
        <w:t xml:space="preserve"> jego prze</w:t>
      </w:r>
      <w:r w:rsidRPr="00A36A0F">
        <w:rPr>
          <w:rFonts w:ascii="Cambria" w:eastAsia="Cambria" w:hAnsi="Cambria" w:cs="Cambria"/>
        </w:rPr>
        <w:t xml:space="preserve">jęcia do chwili podpisania protokołu odbioru zobowiązuje do przestrzegania na terenie </w:t>
      </w:r>
      <w:r w:rsidR="00A36A0F">
        <w:rPr>
          <w:rFonts w:ascii="Cambria" w:eastAsia="Cambria" w:hAnsi="Cambria" w:cs="Cambria"/>
        </w:rPr>
        <w:t xml:space="preserve">prac </w:t>
      </w:r>
      <w:r w:rsidRPr="00A36A0F">
        <w:rPr>
          <w:rFonts w:ascii="Cambria" w:eastAsia="Cambria" w:hAnsi="Cambria" w:cs="Cambria"/>
        </w:rPr>
        <w:t>obowiązujących przepisów BHP i p.poż.</w:t>
      </w:r>
    </w:p>
    <w:p w14:paraId="0000003F" w14:textId="77777777" w:rsidR="009478D5" w:rsidRPr="00A36A0F" w:rsidRDefault="009478D5">
      <w:pPr>
        <w:spacing w:after="0"/>
        <w:jc w:val="both"/>
        <w:rPr>
          <w:rFonts w:ascii="Cambria" w:eastAsia="Cambria" w:hAnsi="Cambria" w:cs="Cambria"/>
          <w:strike/>
          <w:color w:val="FF0000"/>
        </w:rPr>
      </w:pPr>
    </w:p>
    <w:p w14:paraId="00000040" w14:textId="77777777" w:rsidR="009478D5" w:rsidRDefault="009478D5">
      <w:pPr>
        <w:spacing w:after="0"/>
        <w:rPr>
          <w:rFonts w:ascii="Cambria" w:eastAsia="Cambria" w:hAnsi="Cambria" w:cs="Cambria"/>
          <w:b/>
        </w:rPr>
      </w:pPr>
    </w:p>
    <w:p w14:paraId="00000041" w14:textId="77777777" w:rsidR="009478D5" w:rsidRDefault="00050C94">
      <w:p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6. Wymagany termin realizacji i dodatkowe informacje dotyczące zamówienia: </w:t>
      </w:r>
    </w:p>
    <w:p w14:paraId="00000042" w14:textId="77777777" w:rsidR="009478D5" w:rsidRDefault="009478D5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00000045" w14:textId="5757152F" w:rsidR="009478D5" w:rsidRDefault="00050C94" w:rsidP="00332A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F60894">
        <w:rPr>
          <w:rFonts w:ascii="Cambria" w:eastAsia="Cambria" w:hAnsi="Cambria" w:cs="Cambria"/>
          <w:color w:val="000000"/>
          <w:sz w:val="24"/>
          <w:szCs w:val="24"/>
        </w:rPr>
        <w:t xml:space="preserve">Termin wykonania prac nastąpi </w:t>
      </w:r>
      <w:r w:rsidRPr="00F60894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do </w:t>
      </w:r>
      <w:r w:rsidR="00753C7C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15</w:t>
      </w:r>
      <w:r w:rsidR="00695EFA" w:rsidRPr="00F60894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.0</w:t>
      </w:r>
      <w:r w:rsidR="00753C7C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8</w:t>
      </w:r>
      <w:r w:rsidR="00695EFA" w:rsidRPr="00F60894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.2021r</w:t>
      </w:r>
      <w:r w:rsidRPr="00F60894">
        <w:rPr>
          <w:rFonts w:ascii="Cambria" w:eastAsia="Cambria" w:hAnsi="Cambria" w:cs="Cambria"/>
          <w:color w:val="000000"/>
          <w:sz w:val="24"/>
          <w:szCs w:val="24"/>
        </w:rPr>
        <w:t xml:space="preserve">.  </w:t>
      </w:r>
    </w:p>
    <w:p w14:paraId="00000046" w14:textId="77777777" w:rsidR="009478D5" w:rsidRDefault="00050C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7. Warunki udziału w postępowaniu:</w:t>
      </w:r>
    </w:p>
    <w:p w14:paraId="00000047" w14:textId="77777777" w:rsidR="009478D5" w:rsidRDefault="00050C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1. O udzielenie zamówienia mogą ubiegać się wykonawcy, którzy:</w:t>
      </w:r>
    </w:p>
    <w:p w14:paraId="00000048" w14:textId="77777777" w:rsidR="009478D5" w:rsidRDefault="00050C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a) posiadają  uprawnienia  do  wykonywania  określonej  działalności  lub  czynności, jeżeli ustawy nakładają obowiązek posiadania takich uprawnień,  </w:t>
      </w:r>
    </w:p>
    <w:p w14:paraId="00000049" w14:textId="0E038304" w:rsidR="009478D5" w:rsidRDefault="00050C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b) posiadają  odpowiednią  wiedzę  i  doświadczenie  niezbędne  do  wykonania zamówienia, minimum </w:t>
      </w:r>
      <w:r w:rsidR="00A517EE">
        <w:rPr>
          <w:rFonts w:ascii="Cambria" w:eastAsia="Cambria" w:hAnsi="Cambria" w:cs="Cambria"/>
          <w:color w:val="000000"/>
        </w:rPr>
        <w:t>rok</w:t>
      </w:r>
      <w:r>
        <w:rPr>
          <w:rFonts w:ascii="Cambria" w:eastAsia="Cambria" w:hAnsi="Cambria" w:cs="Cambria"/>
          <w:color w:val="000000"/>
        </w:rPr>
        <w:t xml:space="preserve"> </w:t>
      </w:r>
      <w:r w:rsidR="00A517EE">
        <w:rPr>
          <w:rFonts w:ascii="Cambria" w:eastAsia="Cambria" w:hAnsi="Cambria" w:cs="Cambria"/>
          <w:color w:val="000000"/>
        </w:rPr>
        <w:t>prowadzona działalność w zakresie wykonywanych prac,</w:t>
      </w:r>
    </w:p>
    <w:p w14:paraId="0000004A" w14:textId="77777777" w:rsidR="009478D5" w:rsidRDefault="00050C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c) dysponują  odpowiednim  potencjałem  technicznym  oraz osobami  zdolnymi  do wykonania zamówienia, </w:t>
      </w:r>
    </w:p>
    <w:p w14:paraId="0000004B" w14:textId="77777777" w:rsidR="009478D5" w:rsidRDefault="00050C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d) znajdują  się  w  sytuacji  ekonomicznej  i  finansowej  zapewniającej  wykonanie zamówienia.</w:t>
      </w:r>
    </w:p>
    <w:p w14:paraId="0000004C" w14:textId="77777777" w:rsidR="009478D5" w:rsidRDefault="00050C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2. Wykonawca potwierdzi spełnienie warunków określonych w pkt. </w:t>
      </w:r>
      <w:r w:rsidRPr="00312129"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  <w:color w:val="000000"/>
        </w:rPr>
        <w:t>ust. 1 poprzez złożenie oświadczenia.</w:t>
      </w:r>
    </w:p>
    <w:p w14:paraId="0000004D" w14:textId="77777777" w:rsidR="009478D5" w:rsidRDefault="00947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4E" w14:textId="3ACE9069" w:rsidR="009478D5" w:rsidRDefault="00050C94" w:rsidP="004851BB">
      <w:pPr>
        <w:pBdr>
          <w:top w:val="nil"/>
          <w:left w:val="nil"/>
          <w:bottom w:val="nil"/>
          <w:right w:val="nil"/>
          <w:between w:val="nil"/>
        </w:pBdr>
        <w:tabs>
          <w:tab w:val="left" w:pos="6015"/>
        </w:tabs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8. Kryteria wyboru oferty:</w:t>
      </w:r>
      <w:r w:rsidR="004851BB">
        <w:rPr>
          <w:rFonts w:ascii="Cambria" w:eastAsia="Cambria" w:hAnsi="Cambria" w:cs="Cambria"/>
          <w:b/>
          <w:color w:val="000000"/>
          <w:sz w:val="24"/>
          <w:szCs w:val="24"/>
        </w:rPr>
        <w:tab/>
      </w:r>
    </w:p>
    <w:p w14:paraId="0000004F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50" w14:textId="77777777" w:rsidR="009478D5" w:rsidRDefault="00050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Przy wyborze najkorzystniejszej oferty Zamawiający będzie kierować się kryterium najniższej ceny.</w:t>
      </w:r>
    </w:p>
    <w:p w14:paraId="00000051" w14:textId="77777777" w:rsidR="009478D5" w:rsidRDefault="00050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Cena podana w ofercie powinna obejmować wszystkie koszty związane z wykonaniem przedmiotu zamówienia zgodnie z warunkami i wytycznymi stawianymi przez Zamawiającego.</w:t>
      </w:r>
    </w:p>
    <w:p w14:paraId="00000052" w14:textId="77777777" w:rsidR="009478D5" w:rsidRDefault="00050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Ilość punktów zdobytych łącznie przez oferenta jest sumą punktów zdobytych w kryterium „cena” – 100 punktów.</w:t>
      </w:r>
    </w:p>
    <w:p w14:paraId="00000053" w14:textId="77777777" w:rsidR="009478D5" w:rsidRDefault="00050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Maksymalną liczbę punktów otrzyma oferta zawierająca najniższą cenę. Liczba punktów dla każdej następnej oferty zostanie obliczona w następujący sposób:</w:t>
      </w:r>
    </w:p>
    <w:p w14:paraId="00000054" w14:textId="77777777" w:rsidR="009478D5" w:rsidRDefault="009478D5">
      <w:pPr>
        <w:spacing w:after="0"/>
        <w:ind w:left="2832" w:firstLine="708"/>
        <w:rPr>
          <w:rFonts w:ascii="Cambria" w:eastAsia="Cambria" w:hAnsi="Cambria" w:cs="Cambria"/>
          <w:strike/>
        </w:rPr>
      </w:pPr>
    </w:p>
    <w:p w14:paraId="00000055" w14:textId="77777777" w:rsidR="009478D5" w:rsidRDefault="00050C94">
      <w:pPr>
        <w:spacing w:after="0"/>
        <w:ind w:left="3540"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cena najtańszej oferty</w:t>
      </w:r>
    </w:p>
    <w:p w14:paraId="00000056" w14:textId="77777777" w:rsidR="009478D5" w:rsidRDefault="00050C94">
      <w:pPr>
        <w:spacing w:after="0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Ilość punktów zdobytych przez oferenta =</w:t>
      </w:r>
      <w:r>
        <w:rPr>
          <w:rFonts w:ascii="Cambria" w:eastAsia="Cambria" w:hAnsi="Cambria" w:cs="Cambria"/>
        </w:rPr>
        <w:tab/>
        <w:t>------------------------------ x 100 punktów</w:t>
      </w:r>
    </w:p>
    <w:p w14:paraId="00000057" w14:textId="77777777" w:rsidR="009478D5" w:rsidRDefault="00050C94">
      <w:pPr>
        <w:spacing w:after="0"/>
        <w:ind w:left="3540"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cena badanej oferty</w:t>
      </w:r>
    </w:p>
    <w:p w14:paraId="00000058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59" w14:textId="77777777" w:rsidR="009478D5" w:rsidRDefault="00050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Ocena będzie dokonana z dokładnością do dwóch miejsc po przecinku. </w:t>
      </w:r>
    </w:p>
    <w:p w14:paraId="0000005A" w14:textId="77777777" w:rsidR="009478D5" w:rsidRDefault="00050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Zamawiający udzieli zamówienia Wykonawcy, którego oferta uzyskała największą liczbę punktów.</w:t>
      </w:r>
    </w:p>
    <w:p w14:paraId="0000005B" w14:textId="77777777" w:rsidR="009478D5" w:rsidRDefault="00050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przypadku gdy okaże się, że nie można dokonać wyboru najkorzystniejszej oferty ze względu na to, że zostały złożone oferty o takiej samej cenie, Zamawiający wezwie Wykonawców, którzy złożyli te oferty do złożenia ofert dodatkowych w terminie przez niego określonym. </w:t>
      </w:r>
    </w:p>
    <w:p w14:paraId="0000005C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5D" w14:textId="77777777" w:rsidR="009478D5" w:rsidRDefault="00050C94">
      <w:p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9. Zawartość oferty:</w:t>
      </w:r>
    </w:p>
    <w:p w14:paraId="0000005E" w14:textId="77777777" w:rsidR="009478D5" w:rsidRDefault="009478D5">
      <w:pPr>
        <w:spacing w:after="0"/>
        <w:rPr>
          <w:rFonts w:ascii="Cambria" w:eastAsia="Cambria" w:hAnsi="Cambria" w:cs="Cambria"/>
          <w:b/>
        </w:rPr>
      </w:pPr>
    </w:p>
    <w:p w14:paraId="0000005F" w14:textId="77777777" w:rsidR="009478D5" w:rsidRDefault="00050C94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Oferta powinna zawierać następujące dokumenty:</w:t>
      </w:r>
    </w:p>
    <w:p w14:paraId="00000060" w14:textId="77777777" w:rsidR="009478D5" w:rsidRDefault="009478D5">
      <w:pPr>
        <w:spacing w:after="0"/>
        <w:jc w:val="both"/>
        <w:rPr>
          <w:rFonts w:ascii="Cambria" w:eastAsia="Cambria" w:hAnsi="Cambria" w:cs="Cambria"/>
        </w:rPr>
      </w:pPr>
    </w:p>
    <w:p w14:paraId="00000061" w14:textId="2E3E1937" w:rsidR="009478D5" w:rsidRDefault="00050C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formularz oferty (załącznik nr 1) wraz z oświadczeniem o spełnianiu warunków udziału w postępowaniu</w:t>
      </w:r>
    </w:p>
    <w:p w14:paraId="6F8ED4C7" w14:textId="77777777" w:rsidR="00ED5070" w:rsidRDefault="00ED5070" w:rsidP="00ED50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mbria" w:eastAsia="Cambria" w:hAnsi="Cambria" w:cs="Cambria"/>
          <w:color w:val="000000"/>
        </w:rPr>
      </w:pPr>
    </w:p>
    <w:p w14:paraId="00000067" w14:textId="77777777" w:rsidR="009478D5" w:rsidRDefault="009478D5">
      <w:pPr>
        <w:spacing w:after="0"/>
        <w:rPr>
          <w:rFonts w:ascii="Cambria" w:eastAsia="Cambria" w:hAnsi="Cambria" w:cs="Cambria"/>
          <w:b/>
        </w:rPr>
      </w:pPr>
    </w:p>
    <w:p w14:paraId="00000068" w14:textId="77777777" w:rsidR="009478D5" w:rsidRDefault="00050C94">
      <w:p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10. Sposób przygotowania oferty: </w:t>
      </w:r>
    </w:p>
    <w:p w14:paraId="00000069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6A" w14:textId="4D22CA4A" w:rsidR="009478D5" w:rsidRDefault="00050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Ofertę należy złożyć na formularzu oferty stanowiącym załącznik nr 1 do zapytania ofertowego wraz z załącznikami określonymi w pkt. 9.1.</w:t>
      </w:r>
      <w:r w:rsidRPr="00A517E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>zapytania ofertowego;</w:t>
      </w:r>
    </w:p>
    <w:p w14:paraId="0000006B" w14:textId="77777777" w:rsidR="009478D5" w:rsidRDefault="00050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Ofertę należy złożyć w nieprzejrzystej, zamkniętej kopercie,</w:t>
      </w:r>
    </w:p>
    <w:p w14:paraId="0000006C" w14:textId="087D61EF" w:rsidR="009478D5" w:rsidRDefault="00050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Na kopercie należy umieścić adres Biura Zamawiającego oraz nazwę i adres oferenta, a także napis: „</w:t>
      </w:r>
      <w:r w:rsidR="00D947A1">
        <w:rPr>
          <w:rFonts w:ascii="Cambria" w:eastAsia="Cambria" w:hAnsi="Cambria" w:cs="Cambria"/>
          <w:color w:val="000000"/>
        </w:rPr>
        <w:t>Wymiana hydrantów zewnętrznych</w:t>
      </w:r>
      <w:r>
        <w:rPr>
          <w:rFonts w:ascii="Cambria" w:eastAsia="Cambria" w:hAnsi="Cambria" w:cs="Cambria"/>
          <w:color w:val="000000"/>
        </w:rPr>
        <w:t>”</w:t>
      </w:r>
    </w:p>
    <w:p w14:paraId="0000006D" w14:textId="77777777" w:rsidR="009478D5" w:rsidRDefault="00050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Oferty należy składać w jednym egzemplarzu. </w:t>
      </w:r>
    </w:p>
    <w:p w14:paraId="0000006E" w14:textId="77777777" w:rsidR="009478D5" w:rsidRDefault="00050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Oferta powinna być podpisana przez umocowanego przedstawiciela lub przedstawicieli wykonawcy, upoważnionego do podejmowania zobowiązań w imieniu wykonawcy zgodnie z wpisem o reprezentacji w stosownym dokumencie uprawniającym do występowania w obrocie prawnym lub udzielonym pełnomocnictwem. </w:t>
      </w:r>
    </w:p>
    <w:p w14:paraId="0000006F" w14:textId="77777777" w:rsidR="009478D5" w:rsidRDefault="00050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Poza wypełnieniem miejsc do tego przewidzianych Wykonawca nie może skreślać, dopisywać ani w jakikolwiek sposób zmieniać tekstu dokumentów otrzymanych od Zamawiającego, jeśli miałoby to zmienić treść oferty.</w:t>
      </w:r>
    </w:p>
    <w:p w14:paraId="00000070" w14:textId="77777777" w:rsidR="009478D5" w:rsidRDefault="00050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Wymaga się aby wszelkie poprawki były dokonane w sposób czytelny i dodatkowo opatrzone datą dokonania poprawki oraz parafą osoby podpisującej ofertę.</w:t>
      </w:r>
    </w:p>
    <w:p w14:paraId="00000071" w14:textId="77777777" w:rsidR="009478D5" w:rsidRDefault="00050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Cena w ofercie winna być podana w PLN, w kwocie netto oraz kwocie brutto (tj. wraz z podatkiem VAT), wyrażona cyfrowo i słownie i powinna obejmować całość zamówienia,</w:t>
      </w:r>
    </w:p>
    <w:p w14:paraId="00000072" w14:textId="77777777" w:rsidR="009478D5" w:rsidRDefault="00050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Oferta winna być napisana w języku polskim, czytelną i trwałą techniką.</w:t>
      </w:r>
    </w:p>
    <w:p w14:paraId="00000073" w14:textId="77777777" w:rsidR="009478D5" w:rsidRDefault="00050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Oferta powinna być ważna przez 30 dni od terminu składania ofert.</w:t>
      </w:r>
    </w:p>
    <w:p w14:paraId="00000074" w14:textId="77777777" w:rsidR="009478D5" w:rsidRDefault="00050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Wykonawca ponosi wszelkie koszty związane z przygotowaniem i złożeniem oferty.</w:t>
      </w:r>
    </w:p>
    <w:p w14:paraId="00000075" w14:textId="77777777" w:rsidR="009478D5" w:rsidRDefault="00050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W przypadku braku oświadczeń i dokumentów wymienionych w pkt. 9 lub złożenia dokumentów w niewłaściwej formie Zamawiający może wezwać Wykonawcę do usunięcia tych braków w wyznaczonym terminie pod rygorem odrzucenia oferty.</w:t>
      </w:r>
    </w:p>
    <w:p w14:paraId="00000076" w14:textId="77777777" w:rsidR="009478D5" w:rsidRDefault="00050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Zamawiający może poprawić w ofercie oczywiste omyłki pisarskie, oczywiste pomyłki rachunkowe z uwzględnieniem konsekwencji rachunkowych dokonanych poprawek  lub inne omyłki polegające na niezgodności oferty z Zaproszeniem do złożenia ofert niepowodujące istotnych zmian w treści ofert. O naniesionych poprawkach Zamawiający musi niezwłocznie powiadomić Wykonawcę, oraz uzyskać jego zgodę na dokonanie poprawek, które nie dotyczą oczywistych omyłek. </w:t>
      </w:r>
    </w:p>
    <w:p w14:paraId="00000077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78" w14:textId="77777777" w:rsidR="009478D5" w:rsidRDefault="00050C94">
      <w:p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11</w:t>
      </w:r>
      <w:r>
        <w:rPr>
          <w:rFonts w:ascii="Cambria" w:eastAsia="Cambria" w:hAnsi="Cambria" w:cs="Cambria"/>
          <w:b/>
        </w:rPr>
        <w:t xml:space="preserve">. Termin i miejsce składania ofert: </w:t>
      </w:r>
    </w:p>
    <w:p w14:paraId="00000079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7A" w14:textId="1BBBA214" w:rsidR="009478D5" w:rsidRDefault="00050C94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Oferty należy składać </w:t>
      </w:r>
      <w:r>
        <w:rPr>
          <w:rFonts w:ascii="Cambria" w:eastAsia="Cambria" w:hAnsi="Cambria" w:cs="Cambria"/>
          <w:b/>
        </w:rPr>
        <w:t xml:space="preserve">w terminie </w:t>
      </w:r>
      <w:r>
        <w:rPr>
          <w:rFonts w:ascii="Cambria" w:eastAsia="Cambria" w:hAnsi="Cambria" w:cs="Cambria"/>
          <w:b/>
          <w:color w:val="000000"/>
        </w:rPr>
        <w:t xml:space="preserve">do </w:t>
      </w:r>
      <w:r w:rsidR="00753C7C">
        <w:rPr>
          <w:rFonts w:ascii="Cambria" w:eastAsia="Cambria" w:hAnsi="Cambria" w:cs="Cambria"/>
          <w:b/>
          <w:color w:val="000000"/>
        </w:rPr>
        <w:t>30</w:t>
      </w:r>
      <w:r>
        <w:rPr>
          <w:rFonts w:ascii="Cambria" w:eastAsia="Cambria" w:hAnsi="Cambria" w:cs="Cambria"/>
          <w:b/>
          <w:color w:val="000000"/>
        </w:rPr>
        <w:t>.0</w:t>
      </w:r>
      <w:r w:rsidR="00695EFA">
        <w:rPr>
          <w:rFonts w:ascii="Cambria" w:eastAsia="Cambria" w:hAnsi="Cambria" w:cs="Cambria"/>
          <w:b/>
          <w:color w:val="000000"/>
        </w:rPr>
        <w:t>7</w:t>
      </w:r>
      <w:r>
        <w:rPr>
          <w:rFonts w:ascii="Cambria" w:eastAsia="Cambria" w:hAnsi="Cambria" w:cs="Cambria"/>
          <w:b/>
          <w:color w:val="000000"/>
        </w:rPr>
        <w:t>.2021 roku</w:t>
      </w:r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  <w:b/>
          <w:color w:val="000000"/>
        </w:rPr>
        <w:t xml:space="preserve"> do godziny 12.00 </w:t>
      </w:r>
      <w:r>
        <w:rPr>
          <w:rFonts w:ascii="Cambria" w:eastAsia="Cambria" w:hAnsi="Cambria" w:cs="Cambria"/>
        </w:rPr>
        <w:t>w siedzibie Zamawiającego, ul. Karmelkowa 29, 52-437 Wrocław, lub przesłać pocztą na adres siedziby Zamawiającego, przy czym w przypadku przesłania oferty pocztą, decyduje data i godzina otrzymania przesyłki zawierającej ofertę albo e-mailem na adres wskazany w pkt. 13 Zapytania ofertowego.</w:t>
      </w:r>
    </w:p>
    <w:p w14:paraId="0000007B" w14:textId="77777777" w:rsidR="009478D5" w:rsidRDefault="009478D5">
      <w:pPr>
        <w:spacing w:after="0"/>
        <w:jc w:val="both"/>
        <w:rPr>
          <w:rFonts w:ascii="Cambria" w:eastAsia="Cambria" w:hAnsi="Cambria" w:cs="Cambria"/>
        </w:rPr>
      </w:pPr>
    </w:p>
    <w:p w14:paraId="0000007C" w14:textId="77777777" w:rsidR="009478D5" w:rsidRDefault="00050C94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Oferty złożone lub przesłane po terminie wskazanym w niniejszym ustępie, nie będą rozpatrywane.</w:t>
      </w:r>
    </w:p>
    <w:p w14:paraId="0000007D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7E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7F" w14:textId="77777777" w:rsidR="009478D5" w:rsidRDefault="00050C94">
      <w:p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12. Zasady regulujące odrzucenie oferty:</w:t>
      </w:r>
    </w:p>
    <w:p w14:paraId="00000080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81" w14:textId="77777777" w:rsidR="009478D5" w:rsidRDefault="00050C94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Odrzucenie oferty oferenta nastąpi w następujących okolicznościach:</w:t>
      </w:r>
    </w:p>
    <w:p w14:paraId="00000082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83" w14:textId="77777777" w:rsidR="009478D5" w:rsidRDefault="00050C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złożenie oferty niekompletnej lub/i  nieczytelnej lub/i niepodpisanej przez osoby uprawnione do reprezentacji Wykonawcy lub/i  bez oświadczeń i załączników wskazanych w pkt. 9 oraz w przypadku złożenia załączników niepodpisanych lub podpisanych przez osoby nieupoważnione;</w:t>
      </w:r>
    </w:p>
    <w:p w14:paraId="00000084" w14:textId="77777777" w:rsidR="009478D5" w:rsidRDefault="00050C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złożenie oferty po terminie składania ofert;</w:t>
      </w:r>
    </w:p>
    <w:p w14:paraId="00000087" w14:textId="77777777" w:rsidR="009478D5" w:rsidRDefault="00050C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nie uzupełnienie braków w terminie wyznaczonym przez Zamawiającego.</w:t>
      </w:r>
    </w:p>
    <w:p w14:paraId="00000088" w14:textId="77777777" w:rsidR="009478D5" w:rsidRDefault="009478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mbria" w:eastAsia="Cambria" w:hAnsi="Cambria" w:cs="Cambria"/>
          <w:color w:val="000000"/>
        </w:rPr>
      </w:pPr>
    </w:p>
    <w:p w14:paraId="00000089" w14:textId="77777777" w:rsidR="009478D5" w:rsidRDefault="00050C94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8A" w14:textId="77777777" w:rsidR="009478D5" w:rsidRDefault="009478D5">
      <w:pPr>
        <w:spacing w:after="0"/>
        <w:rPr>
          <w:rFonts w:ascii="Cambria" w:eastAsia="Cambria" w:hAnsi="Cambria" w:cs="Cambria"/>
          <w:b/>
        </w:rPr>
      </w:pPr>
    </w:p>
    <w:p w14:paraId="0000008B" w14:textId="77777777" w:rsidR="009478D5" w:rsidRDefault="00050C94">
      <w:p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13. Osoby uprawnione do kontaktów z oferentami:</w:t>
      </w:r>
    </w:p>
    <w:p w14:paraId="0000008C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8D" w14:textId="77777777" w:rsidR="009478D5" w:rsidRDefault="00050C94">
      <w:pP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Osobą uprawnioną do kontaktów z oferentam</w:t>
      </w:r>
      <w:r>
        <w:rPr>
          <w:rFonts w:ascii="Cambria" w:eastAsia="Cambria" w:hAnsi="Cambria" w:cs="Cambria"/>
          <w:color w:val="000000"/>
        </w:rPr>
        <w:t>i jest Maciej Wlaźlak, e-mail: maciej.wlazlak@warr.pl   nr  tel. 887 350 151.</w:t>
      </w:r>
    </w:p>
    <w:p w14:paraId="0000008E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8F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90" w14:textId="77777777" w:rsidR="009478D5" w:rsidRDefault="00050C94">
      <w:p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14. Inne postanowienia i informacje:</w:t>
      </w:r>
    </w:p>
    <w:p w14:paraId="00000091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92" w14:textId="77777777" w:rsidR="009478D5" w:rsidRDefault="00050C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 wyborze oferty oferenci zostaną poinformowani mailowo bezpośrednio po rozstrzygnięciu postepowania, na adres e-mail wskazany w ofercie.</w:t>
      </w:r>
    </w:p>
    <w:p w14:paraId="00000093" w14:textId="77777777" w:rsidR="009478D5" w:rsidRDefault="00050C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 wybranym oferentem zostanie podpisana umowa zgodnie ze wzorem zamieszczonym w załączniku nr 2, na warunkach określonych w Zapytaniu ofertowym</w:t>
      </w:r>
    </w:p>
    <w:p w14:paraId="00000094" w14:textId="77777777" w:rsidR="009478D5" w:rsidRDefault="00050C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Jeśli Wykonawca, którego oferta została wybrana uchyla się od zawarcia umowy, Zamawiający może wybrać najkorzystniejszą spośród pozostałych ofert.</w:t>
      </w:r>
    </w:p>
    <w:p w14:paraId="00000095" w14:textId="77777777" w:rsidR="009478D5" w:rsidRDefault="00050C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Zamawiający zastrzega sobie prawo do odstąpienia od realizacji zamówienia bez wyboru jakiejkolwiek z ofert,  na każdym jego etapie bez podania przyczyny.</w:t>
      </w: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  <w:color w:val="000000"/>
        </w:rPr>
        <w:t>Oferentowi w takim przypadku nie przysługują żadne roszczenia w stosunku do Zamawiającego.</w:t>
      </w:r>
    </w:p>
    <w:p w14:paraId="00000096" w14:textId="77777777" w:rsidR="009478D5" w:rsidRDefault="009478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mbria" w:eastAsia="Cambria" w:hAnsi="Cambria" w:cs="Cambria"/>
          <w:color w:val="000000"/>
        </w:rPr>
      </w:pPr>
    </w:p>
    <w:p w14:paraId="00000097" w14:textId="77777777" w:rsidR="009478D5" w:rsidRDefault="009478D5">
      <w:pPr>
        <w:spacing w:after="0"/>
        <w:jc w:val="both"/>
        <w:rPr>
          <w:rFonts w:ascii="Cambria" w:eastAsia="Cambria" w:hAnsi="Cambria" w:cs="Cambria"/>
        </w:rPr>
      </w:pPr>
    </w:p>
    <w:p w14:paraId="00000098" w14:textId="77777777" w:rsidR="009478D5" w:rsidRDefault="009478D5">
      <w:pPr>
        <w:spacing w:after="0"/>
        <w:jc w:val="both"/>
        <w:rPr>
          <w:rFonts w:ascii="Cambria" w:eastAsia="Cambria" w:hAnsi="Cambria" w:cs="Cambria"/>
        </w:rPr>
      </w:pPr>
    </w:p>
    <w:p w14:paraId="00000099" w14:textId="77777777" w:rsidR="009478D5" w:rsidRDefault="00050C94">
      <w:p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15. Załączniki:</w:t>
      </w:r>
    </w:p>
    <w:p w14:paraId="0000009A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9D" w14:textId="4AB3B035" w:rsidR="009478D5" w:rsidRDefault="00050C94" w:rsidP="00ED5070">
      <w:pPr>
        <w:spacing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1 - formularz oferty wraz z oświadczeniem o spełnianiu warunków udziału w      postępowaniu;</w:t>
      </w:r>
    </w:p>
    <w:p w14:paraId="0000009E" w14:textId="77777777" w:rsidR="009478D5" w:rsidRDefault="009478D5">
      <w:pPr>
        <w:spacing w:after="0"/>
        <w:jc w:val="both"/>
        <w:rPr>
          <w:rFonts w:ascii="Cambria" w:eastAsia="Cambria" w:hAnsi="Cambria" w:cs="Cambria"/>
        </w:rPr>
      </w:pPr>
    </w:p>
    <w:p w14:paraId="0000009F" w14:textId="20D2A751" w:rsidR="009478D5" w:rsidRDefault="00050C94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Załącznik nr 3 </w:t>
      </w:r>
      <w:r w:rsidR="00695EFA"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</w:rPr>
        <w:t xml:space="preserve"> </w:t>
      </w:r>
      <w:r w:rsidR="00695EFA">
        <w:rPr>
          <w:rFonts w:ascii="Cambria" w:eastAsia="Cambria" w:hAnsi="Cambria" w:cs="Cambria"/>
        </w:rPr>
        <w:t>mapa poglądowa</w:t>
      </w:r>
      <w:r>
        <w:rPr>
          <w:rFonts w:ascii="Cambria" w:eastAsia="Cambria" w:hAnsi="Cambria" w:cs="Cambria"/>
        </w:rPr>
        <w:t>.</w:t>
      </w:r>
    </w:p>
    <w:p w14:paraId="27BF97AE" w14:textId="77777777" w:rsidR="00ED5070" w:rsidRDefault="00ED5070">
      <w:pPr>
        <w:spacing w:after="0"/>
        <w:jc w:val="both"/>
        <w:rPr>
          <w:rFonts w:ascii="Cambria" w:eastAsia="Cambria" w:hAnsi="Cambria" w:cs="Cambria"/>
        </w:rPr>
      </w:pPr>
    </w:p>
    <w:p w14:paraId="68F92879" w14:textId="7948CE35" w:rsidR="00ED5070" w:rsidRDefault="00ED5070" w:rsidP="00ED5070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Załącznik nr </w:t>
      </w:r>
      <w:r w:rsidR="00D947A1"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</w:rPr>
        <w:t xml:space="preserve"> - projekt umowy, </w:t>
      </w:r>
    </w:p>
    <w:p w14:paraId="1D1926FB" w14:textId="77777777" w:rsidR="00ED5070" w:rsidRDefault="00ED5070">
      <w:pPr>
        <w:spacing w:after="0"/>
        <w:jc w:val="both"/>
        <w:rPr>
          <w:rFonts w:ascii="Cambria" w:eastAsia="Cambria" w:hAnsi="Cambria" w:cs="Cambria"/>
          <w:color w:val="000000"/>
        </w:rPr>
      </w:pPr>
    </w:p>
    <w:p w14:paraId="000000A0" w14:textId="77777777" w:rsidR="009478D5" w:rsidRDefault="009478D5">
      <w:pPr>
        <w:spacing w:after="0"/>
        <w:jc w:val="both"/>
        <w:rPr>
          <w:rFonts w:ascii="Cambria" w:eastAsia="Cambria" w:hAnsi="Cambria" w:cs="Cambria"/>
        </w:rPr>
      </w:pPr>
    </w:p>
    <w:p w14:paraId="000000A1" w14:textId="77777777" w:rsidR="009478D5" w:rsidRDefault="00050C94">
      <w:pP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16. Ochrona danych osobowych:</w:t>
      </w:r>
    </w:p>
    <w:p w14:paraId="000000A2" w14:textId="77777777" w:rsidR="009478D5" w:rsidRDefault="00050C94">
      <w:pPr>
        <w:spacing w:after="135"/>
        <w:jc w:val="both"/>
        <w:rPr>
          <w:color w:val="222222"/>
          <w:sz w:val="21"/>
          <w:szCs w:val="21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color w:val="000000"/>
        </w:rPr>
        <w:br/>
      </w:r>
      <w:r>
        <w:rPr>
          <w:color w:val="222222"/>
          <w:sz w:val="21"/>
          <w:szCs w:val="21"/>
        </w:rPr>
        <w:t xml:space="preserve">Zgodnie z art. 13 rozporządzenia Parlamentu Europejskiego i Rady (UE) 2016/679 z dnia 27 kwietnia 2016 r. w sprawie ochrony osób fizycznych w związku z przetwarzaniem danych osobowych i w sprawie </w:t>
      </w:r>
      <w:r>
        <w:rPr>
          <w:color w:val="222222"/>
          <w:sz w:val="21"/>
          <w:szCs w:val="21"/>
        </w:rPr>
        <w:lastRenderedPageBreak/>
        <w:t>swobodnego przepływu takich danych oraz uchylenia dyrektywy 95/46/WE (ogólne rozporządzenie           o ochronie danych) (Dz. Urz. UE L 119 z 04.05.2016, str. 1), dalej „RODO”, informuję, że: </w:t>
      </w:r>
    </w:p>
    <w:p w14:paraId="000000A3" w14:textId="77777777" w:rsidR="009478D5" w:rsidRDefault="00050C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222222"/>
          <w:sz w:val="21"/>
          <w:szCs w:val="21"/>
        </w:rPr>
      </w:pPr>
      <w:bookmarkStart w:id="2" w:name="_1fob9te" w:colFirst="0" w:colLast="0"/>
      <w:bookmarkEnd w:id="2"/>
      <w:r>
        <w:rPr>
          <w:color w:val="222222"/>
          <w:sz w:val="21"/>
          <w:szCs w:val="21"/>
        </w:rPr>
        <w:t xml:space="preserve">Administratorem Pani/Pana danych osobowych jest </w:t>
      </w:r>
      <w:r>
        <w:rPr>
          <w:b/>
          <w:color w:val="000000"/>
          <w:sz w:val="21"/>
          <w:szCs w:val="21"/>
        </w:rPr>
        <w:t>Wrocławska Agencja Rozwoju Regionalnego S.A.         z siedzibą przy ul. Karmelkowej 29, 52-437 Wrocław</w:t>
      </w:r>
      <w:r>
        <w:rPr>
          <w:color w:val="000000"/>
          <w:sz w:val="21"/>
          <w:szCs w:val="21"/>
        </w:rPr>
        <w:t xml:space="preserve"> (dalej jako ADO)</w:t>
      </w:r>
      <w:r>
        <w:rPr>
          <w:color w:val="222222"/>
          <w:sz w:val="21"/>
          <w:szCs w:val="21"/>
        </w:rPr>
        <w:t>;</w:t>
      </w:r>
    </w:p>
    <w:p w14:paraId="000000A4" w14:textId="77777777" w:rsidR="009478D5" w:rsidRDefault="00050C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222222"/>
          <w:sz w:val="21"/>
          <w:szCs w:val="21"/>
        </w:rPr>
      </w:pPr>
      <w:bookmarkStart w:id="3" w:name="_3znysh7" w:colFirst="0" w:colLast="0"/>
      <w:bookmarkEnd w:id="3"/>
      <w:r>
        <w:rPr>
          <w:color w:val="222222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dministrator umożliwia kontakt za pomocą </w:t>
      </w:r>
      <w:r>
        <w:rPr>
          <w:b/>
          <w:color w:val="000000"/>
          <w:sz w:val="21"/>
          <w:szCs w:val="21"/>
        </w:rPr>
        <w:t>warr@warr.pl</w:t>
      </w:r>
      <w:r>
        <w:rPr>
          <w:color w:val="000000"/>
          <w:sz w:val="21"/>
          <w:szCs w:val="21"/>
        </w:rPr>
        <w:t xml:space="preserve">, drogą pocztową: </w:t>
      </w:r>
      <w:r>
        <w:rPr>
          <w:b/>
          <w:color w:val="000000"/>
          <w:sz w:val="21"/>
          <w:szCs w:val="21"/>
        </w:rPr>
        <w:t>ul. Eugeniusza Kwiatkowskiego 4</w:t>
      </w:r>
      <w:r>
        <w:rPr>
          <w:b/>
          <w:color w:val="000000"/>
          <w:sz w:val="21"/>
          <w:szCs w:val="21"/>
          <w:highlight w:val="white"/>
        </w:rPr>
        <w:t>, 52-360 Wrocław</w:t>
      </w:r>
      <w:r>
        <w:rPr>
          <w:color w:val="0D0D0D"/>
          <w:sz w:val="21"/>
          <w:szCs w:val="21"/>
        </w:rPr>
        <w:t>;</w:t>
      </w:r>
    </w:p>
    <w:p w14:paraId="000000A5" w14:textId="77777777" w:rsidR="009478D5" w:rsidRDefault="00050C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222222"/>
          <w:sz w:val="21"/>
          <w:szCs w:val="21"/>
        </w:rPr>
      </w:pPr>
      <w:r>
        <w:rPr>
          <w:color w:val="000000"/>
          <w:sz w:val="21"/>
          <w:szCs w:val="21"/>
        </w:rPr>
        <w:t xml:space="preserve">Jeżeli nie podał/a Pani/Pan swoich danych osobowych bezpośrednio ADO, Pani/Pana dane osobowe zostały przekazane ADO przez podmiot, w imieniu, którego Pani/Pan działa lub podmiot, który przekazał ADO Pana/Pani dane osobowe, jako niezbędne do zawarcia i realizacji umowy na rzecz tego podmiotu lub w celu realizacji biznesowych łączących Strony. Ponadto Pani/Pana dane osobowe mogą być pozyskiwane przez ADO z powszechnie dostępnych źródeł jaki jak: bazy i rejestry, w tym CEIDG, KRS, </w:t>
      </w:r>
    </w:p>
    <w:p w14:paraId="000000A6" w14:textId="77777777" w:rsidR="009478D5" w:rsidRDefault="00050C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222222"/>
          <w:sz w:val="21"/>
          <w:szCs w:val="21"/>
        </w:rPr>
      </w:pPr>
      <w:r>
        <w:rPr>
          <w:color w:val="000000"/>
          <w:sz w:val="21"/>
          <w:szCs w:val="21"/>
        </w:rPr>
        <w:t>Pani/Pana dane osobowe będą przetwarzane w celu obsługi zapytania ofertowego, pozyskania wykonawcy.</w:t>
      </w:r>
    </w:p>
    <w:p w14:paraId="000000A7" w14:textId="77777777" w:rsidR="009478D5" w:rsidRDefault="00050C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222222"/>
          <w:sz w:val="21"/>
          <w:szCs w:val="21"/>
        </w:rPr>
      </w:pPr>
      <w:r>
        <w:rPr>
          <w:color w:val="000000"/>
          <w:sz w:val="21"/>
          <w:szCs w:val="21"/>
        </w:rPr>
        <w:t>Podstawą prawną przetwarzania danych osobowych jest:</w:t>
      </w:r>
    </w:p>
    <w:p w14:paraId="000000A8" w14:textId="77777777" w:rsidR="009478D5" w:rsidRDefault="00050C9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realizacja umowy lub podjęcie działań na żądanie osoby, której dane dotyczą przed zawarciem umowy w związku z zapytaniem ofertowym (art. 6 ust. 1 lit. b RODO),</w:t>
      </w:r>
    </w:p>
    <w:p w14:paraId="000000A9" w14:textId="77777777" w:rsidR="009478D5" w:rsidRDefault="00050C9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 przypadku zawarcia umowy, ciąży na ADO obowiązek prawny, zwłaszcza związany                          z rachunkowością (art. 6 ust. 1 lit. c RODO),</w:t>
      </w:r>
    </w:p>
    <w:p w14:paraId="000000AA" w14:textId="77777777" w:rsidR="009478D5" w:rsidRDefault="00050C9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prawnie uzasadniony interes ADO, w celu realizacji relacji biznesowych łączących strony bądź          w związku z ustaleniem, dochodzeniem lub obroną roszczeń (art. 6 ust. 1 lit. f RODO);</w:t>
      </w:r>
    </w:p>
    <w:p w14:paraId="000000AB" w14:textId="77777777" w:rsidR="009478D5" w:rsidRDefault="00050C9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Pani/Pana dane osobowe mogą być ujawnione osobom upoważnionym przez ADO oraz podmiotom świadczącym na rzecz ADO usługi, w tym usługi techniczne i organizacyjne, usługi w zakresie prowadzenia poczty elektronicznej, a także innym podmiotom/osobom/organom w zakresie i na zasadach określonych przepisami prawa; </w:t>
      </w:r>
    </w:p>
    <w:p w14:paraId="000000AC" w14:textId="77777777" w:rsidR="009478D5" w:rsidRDefault="00050C9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W sytuacji nienawiązania relacji biznesowych Pani/Pana dane osobowe będą przetwarzane do czasu zakończenia danego procesu oferowania;</w:t>
      </w:r>
    </w:p>
    <w:p w14:paraId="000000AD" w14:textId="77777777" w:rsidR="009478D5" w:rsidRDefault="00050C9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Dane osobowe przetwarzane w celu zawarcia i realizacji umowy będą przechowywane w okresie obowiązywania umowy oraz po jej rozwiązaniu przez okres wymagany przepisami prawa, tj. nie dłużej niż 6 lat po zakończeniu takiej współpracy, jednakże po wygaśnięciu umowy lub zakończeniu współpracy przetwarzanie będzie wyłącznie w celach archiwalnych, podatkowych i dochodzenia ewentualnych roszczeń;</w:t>
      </w:r>
    </w:p>
    <w:p w14:paraId="000000AE" w14:textId="77777777" w:rsidR="009478D5" w:rsidRDefault="00050C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Pani/Pana </w:t>
      </w:r>
      <w:r>
        <w:rPr>
          <w:color w:val="000000"/>
          <w:sz w:val="21"/>
          <w:szCs w:val="21"/>
        </w:rPr>
        <w:t>dane osobowe nie będą wykorzystywane do zautomatyzowanego podejmowania decyzji względem Pani/Pana, w tym do profilowania</w:t>
      </w:r>
      <w:r>
        <w:rPr>
          <w:color w:val="222222"/>
          <w:sz w:val="21"/>
          <w:szCs w:val="21"/>
        </w:rPr>
        <w:t>;</w:t>
      </w:r>
    </w:p>
    <w:p w14:paraId="000000AF" w14:textId="77777777" w:rsidR="009478D5" w:rsidRDefault="00050C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color w:val="222222"/>
          <w:sz w:val="21"/>
          <w:szCs w:val="21"/>
        </w:rPr>
      </w:pPr>
      <w:r>
        <w:rPr>
          <w:color w:val="000000"/>
          <w:sz w:val="21"/>
          <w:szCs w:val="21"/>
        </w:rPr>
        <w:t>Dane osobowe nie będą przekazywane do państwa trzeciego/organizacji międzynarodowej;</w:t>
      </w:r>
    </w:p>
    <w:p w14:paraId="000000B0" w14:textId="77777777" w:rsidR="009478D5" w:rsidRDefault="00050C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color w:val="222222"/>
          <w:sz w:val="21"/>
          <w:szCs w:val="21"/>
        </w:rPr>
      </w:pPr>
      <w:r>
        <w:rPr>
          <w:color w:val="000000"/>
          <w:sz w:val="21"/>
          <w:szCs w:val="21"/>
        </w:rPr>
        <w:t xml:space="preserve">Przysługuje Pani/Panu prawo żądania dostępu do treści swoich danych osobowych oraz prawo ich sprostowania; </w:t>
      </w:r>
    </w:p>
    <w:p w14:paraId="000000B1" w14:textId="77777777" w:rsidR="009478D5" w:rsidRDefault="00050C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color w:val="222222"/>
          <w:sz w:val="21"/>
          <w:szCs w:val="21"/>
        </w:rPr>
      </w:pPr>
      <w:r>
        <w:rPr>
          <w:color w:val="000000"/>
          <w:sz w:val="21"/>
          <w:szCs w:val="21"/>
        </w:rPr>
        <w:t>W przypadkach określonych przepisami prawa przysługuje Pani/Panu prawo żądania usunięcia danych osobowych, żądania ograniczenia przetwarzania danych osobowych, prawo do przeniesienia danych osobowych, prawo wniesienie sprzeciwu wobec przetwarzania danych osobowych;</w:t>
      </w:r>
    </w:p>
    <w:p w14:paraId="000000B2" w14:textId="77777777" w:rsidR="009478D5" w:rsidRDefault="00050C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color w:val="222222"/>
          <w:sz w:val="21"/>
          <w:szCs w:val="21"/>
        </w:rPr>
      </w:pPr>
      <w:r>
        <w:rPr>
          <w:color w:val="000000"/>
          <w:sz w:val="21"/>
          <w:szCs w:val="21"/>
        </w:rPr>
        <w:t xml:space="preserve">Przysługuje Pani/Panu prawo wniesienia skargi do organu nadzorczego zajmującego się ochroną danych osobowych, gdy uzna Pani/Pan, że ADO naruszył przepisy dotyczące ochrony danych osobowych. </w:t>
      </w:r>
    </w:p>
    <w:p w14:paraId="000000B3" w14:textId="77777777" w:rsidR="009478D5" w:rsidRDefault="00050C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color w:val="222222"/>
          <w:sz w:val="21"/>
          <w:szCs w:val="21"/>
        </w:rPr>
      </w:pPr>
      <w:r>
        <w:rPr>
          <w:color w:val="000000"/>
          <w:sz w:val="21"/>
          <w:szCs w:val="21"/>
        </w:rPr>
        <w:t>Z uwagi na fakt, że Pani/Pana dane osobowe mogą być przetwarzane przez ADO do celów wynikających z prawnie uzasadnionego interesu ADO, przysługuje Pani/Panu prawo do wniesienia sprzeciwu wobec przetwarzania danych osobowych w w/w celu z przyczyn związanych z Pani/Pana szczególną sytuacją.</w:t>
      </w:r>
    </w:p>
    <w:p w14:paraId="000000B4" w14:textId="77777777" w:rsidR="009478D5" w:rsidRDefault="009478D5">
      <w:pPr>
        <w:spacing w:after="0"/>
        <w:jc w:val="both"/>
        <w:rPr>
          <w:rFonts w:ascii="Cambria" w:eastAsia="Cambria" w:hAnsi="Cambria" w:cs="Cambria"/>
          <w:color w:val="000000"/>
        </w:rPr>
      </w:pPr>
    </w:p>
    <w:p w14:paraId="000000B5" w14:textId="77777777" w:rsidR="009478D5" w:rsidRDefault="009478D5">
      <w:pPr>
        <w:spacing w:after="0"/>
        <w:ind w:left="5664" w:firstLine="707"/>
        <w:jc w:val="both"/>
        <w:rPr>
          <w:rFonts w:ascii="Cambria" w:eastAsia="Cambria" w:hAnsi="Cambria" w:cs="Cambria"/>
          <w:color w:val="000000"/>
        </w:rPr>
      </w:pPr>
    </w:p>
    <w:p w14:paraId="000000B6" w14:textId="77777777" w:rsidR="009478D5" w:rsidRDefault="009478D5">
      <w:pPr>
        <w:spacing w:after="0"/>
        <w:ind w:left="6372"/>
        <w:jc w:val="both"/>
        <w:rPr>
          <w:rFonts w:ascii="Cambria" w:eastAsia="Cambria" w:hAnsi="Cambria" w:cs="Cambria"/>
          <w:color w:val="000000"/>
        </w:rPr>
      </w:pPr>
    </w:p>
    <w:p w14:paraId="000000B7" w14:textId="77777777" w:rsidR="009478D5" w:rsidRDefault="00050C94">
      <w:pPr>
        <w:spacing w:after="0"/>
        <w:ind w:left="637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…………………………………….           podpis Zamawiającego</w:t>
      </w:r>
    </w:p>
    <w:p w14:paraId="000000B8" w14:textId="77777777" w:rsidR="009478D5" w:rsidRDefault="00050C94">
      <w:pPr>
        <w:spacing w:after="0" w:line="240" w:lineRule="auto"/>
        <w:ind w:left="426"/>
        <w:jc w:val="both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FF0000"/>
        </w:rPr>
        <w:br/>
      </w:r>
    </w:p>
    <w:p w14:paraId="000000B9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BA" w14:textId="77777777" w:rsidR="009478D5" w:rsidRDefault="009478D5">
      <w:pPr>
        <w:spacing w:after="0"/>
        <w:rPr>
          <w:rFonts w:ascii="Cambria" w:eastAsia="Cambria" w:hAnsi="Cambria" w:cs="Cambria"/>
        </w:rPr>
      </w:pPr>
    </w:p>
    <w:p w14:paraId="000000BB" w14:textId="77777777" w:rsidR="009478D5" w:rsidRDefault="009478D5">
      <w:pPr>
        <w:spacing w:after="0"/>
        <w:rPr>
          <w:rFonts w:ascii="Arial Narrow" w:eastAsia="Arial Narrow" w:hAnsi="Arial Narrow" w:cs="Arial Narrow"/>
        </w:rPr>
      </w:pPr>
    </w:p>
    <w:p w14:paraId="000000BC" w14:textId="77777777" w:rsidR="009478D5" w:rsidRDefault="009478D5">
      <w:pPr>
        <w:spacing w:after="0"/>
        <w:rPr>
          <w:rFonts w:ascii="Arial Narrow" w:eastAsia="Arial Narrow" w:hAnsi="Arial Narrow" w:cs="Arial Narrow"/>
        </w:rPr>
      </w:pPr>
    </w:p>
    <w:p w14:paraId="000000BD" w14:textId="77777777" w:rsidR="009478D5" w:rsidRDefault="009478D5">
      <w:pPr>
        <w:spacing w:after="0"/>
        <w:rPr>
          <w:rFonts w:ascii="Arial Narrow" w:eastAsia="Arial Narrow" w:hAnsi="Arial Narrow" w:cs="Arial Narrow"/>
        </w:rPr>
      </w:pPr>
    </w:p>
    <w:p w14:paraId="000000BE" w14:textId="77777777" w:rsidR="009478D5" w:rsidRDefault="009478D5">
      <w:pPr>
        <w:spacing w:after="0"/>
        <w:rPr>
          <w:rFonts w:ascii="Arial Narrow" w:eastAsia="Arial Narrow" w:hAnsi="Arial Narrow" w:cs="Arial Narrow"/>
        </w:rPr>
      </w:pPr>
    </w:p>
    <w:p w14:paraId="000000BF" w14:textId="77777777" w:rsidR="009478D5" w:rsidRDefault="009478D5">
      <w:pPr>
        <w:spacing w:after="0"/>
        <w:rPr>
          <w:rFonts w:ascii="Arial Narrow" w:eastAsia="Arial Narrow" w:hAnsi="Arial Narrow" w:cs="Arial Narrow"/>
        </w:rPr>
      </w:pPr>
    </w:p>
    <w:p w14:paraId="000000C0" w14:textId="77777777" w:rsidR="009478D5" w:rsidRDefault="009478D5">
      <w:pPr>
        <w:spacing w:after="0"/>
        <w:rPr>
          <w:rFonts w:ascii="Arial Narrow" w:eastAsia="Arial Narrow" w:hAnsi="Arial Narrow" w:cs="Arial Narrow"/>
        </w:rPr>
      </w:pPr>
    </w:p>
    <w:p w14:paraId="000000C1" w14:textId="77777777" w:rsidR="009478D5" w:rsidRDefault="009478D5">
      <w:pPr>
        <w:spacing w:after="0"/>
        <w:rPr>
          <w:rFonts w:ascii="Arial Narrow" w:eastAsia="Arial Narrow" w:hAnsi="Arial Narrow" w:cs="Arial Narrow"/>
        </w:rPr>
      </w:pPr>
    </w:p>
    <w:p w14:paraId="000000C2" w14:textId="77777777" w:rsidR="009478D5" w:rsidRDefault="009478D5">
      <w:pPr>
        <w:spacing w:after="0"/>
        <w:rPr>
          <w:rFonts w:ascii="Arial Narrow" w:eastAsia="Arial Narrow" w:hAnsi="Arial Narrow" w:cs="Arial Narrow"/>
        </w:rPr>
      </w:pPr>
      <w:bookmarkStart w:id="4" w:name="_2et92p0" w:colFirst="0" w:colLast="0"/>
      <w:bookmarkEnd w:id="4"/>
    </w:p>
    <w:sectPr w:rsidR="009478D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5C6"/>
    <w:multiLevelType w:val="multilevel"/>
    <w:tmpl w:val="6E7860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1DA"/>
    <w:multiLevelType w:val="multilevel"/>
    <w:tmpl w:val="2ECEE6BA"/>
    <w:lvl w:ilvl="0">
      <w:start w:val="1"/>
      <w:numFmt w:val="lowerLetter"/>
      <w:lvlText w:val="%1)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6D6E08"/>
    <w:multiLevelType w:val="multilevel"/>
    <w:tmpl w:val="DC7071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63DEA"/>
    <w:multiLevelType w:val="multilevel"/>
    <w:tmpl w:val="0DEC79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939B5"/>
    <w:multiLevelType w:val="multilevel"/>
    <w:tmpl w:val="07C801F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F08FB"/>
    <w:multiLevelType w:val="multilevel"/>
    <w:tmpl w:val="84867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28B6"/>
    <w:multiLevelType w:val="multilevel"/>
    <w:tmpl w:val="F3D8497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62C7A"/>
    <w:multiLevelType w:val="multilevel"/>
    <w:tmpl w:val="DE5025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56A32"/>
    <w:multiLevelType w:val="multilevel"/>
    <w:tmpl w:val="912A6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7A25"/>
    <w:multiLevelType w:val="multilevel"/>
    <w:tmpl w:val="7E2A6E9A"/>
    <w:lvl w:ilvl="0">
      <w:start w:val="1"/>
      <w:numFmt w:val="decimal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12AD3"/>
    <w:multiLevelType w:val="multilevel"/>
    <w:tmpl w:val="5A6676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A08C9"/>
    <w:multiLevelType w:val="multilevel"/>
    <w:tmpl w:val="817E62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74D47"/>
    <w:multiLevelType w:val="multilevel"/>
    <w:tmpl w:val="E3A00C50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B3EFA"/>
    <w:multiLevelType w:val="multilevel"/>
    <w:tmpl w:val="68F86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745BB"/>
    <w:multiLevelType w:val="multilevel"/>
    <w:tmpl w:val="CD2EE784"/>
    <w:lvl w:ilvl="0">
      <w:start w:val="1"/>
      <w:numFmt w:val="decimal"/>
      <w:lvlText w:val="%1)"/>
      <w:lvlJc w:val="left"/>
      <w:pPr>
        <w:ind w:left="501" w:hanging="360"/>
      </w:pPr>
      <w:rPr>
        <w:rFonts w:ascii="Cambria" w:eastAsia="Cambria" w:hAnsi="Cambria" w:cs="Cambria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1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D5"/>
    <w:rsid w:val="00050C94"/>
    <w:rsid w:val="000C198D"/>
    <w:rsid w:val="00125085"/>
    <w:rsid w:val="001B27E1"/>
    <w:rsid w:val="00312129"/>
    <w:rsid w:val="004851BB"/>
    <w:rsid w:val="005272F7"/>
    <w:rsid w:val="00662BFF"/>
    <w:rsid w:val="006669D4"/>
    <w:rsid w:val="00695EFA"/>
    <w:rsid w:val="00753C7C"/>
    <w:rsid w:val="009478D5"/>
    <w:rsid w:val="00A36A0F"/>
    <w:rsid w:val="00A517EE"/>
    <w:rsid w:val="00B02D81"/>
    <w:rsid w:val="00C3101C"/>
    <w:rsid w:val="00D947A1"/>
    <w:rsid w:val="00E31D42"/>
    <w:rsid w:val="00ED5070"/>
    <w:rsid w:val="00F005DC"/>
    <w:rsid w:val="00F60894"/>
    <w:rsid w:val="00F6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67D8"/>
  <w15:docId w15:val="{6EE75F24-C431-4C06-9B28-11A987A2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widowControl w:val="0"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C9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0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2062</Words>
  <Characters>12373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monika_r</dc:creator>
  <cp:lastModifiedBy>Maciej Wlaźlak</cp:lastModifiedBy>
  <cp:revision>3</cp:revision>
  <dcterms:created xsi:type="dcterms:W3CDTF">2021-07-02T07:25:00Z</dcterms:created>
  <dcterms:modified xsi:type="dcterms:W3CDTF">2021-07-22T07:06:00Z</dcterms:modified>
</cp:coreProperties>
</file>