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540F" w14:textId="77777777" w:rsidR="001A2E5F" w:rsidRDefault="001A2E5F">
      <w:pPr>
        <w:spacing w:line="264" w:lineRule="auto"/>
        <w:rPr>
          <w:rFonts w:ascii="Arial" w:eastAsia="Arial" w:hAnsi="Arial" w:cs="Arial"/>
          <w:b/>
          <w:sz w:val="22"/>
          <w:szCs w:val="22"/>
        </w:rPr>
      </w:pPr>
    </w:p>
    <w:p w14:paraId="45ABB2B8" w14:textId="77777777" w:rsidR="001A2E5F" w:rsidRDefault="001A2E5F">
      <w:pPr>
        <w:spacing w:line="264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66F40C91" w14:textId="687C369E" w:rsidR="001A2E5F" w:rsidRDefault="00961FBF">
      <w:pPr>
        <w:spacing w:line="264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UMOWA NR</w:t>
      </w:r>
      <w:r w:rsidR="00635DDF">
        <w:rPr>
          <w:rFonts w:ascii="Arial" w:eastAsia="Arial" w:hAnsi="Arial" w:cs="Arial"/>
          <w:b/>
          <w:sz w:val="22"/>
          <w:szCs w:val="22"/>
        </w:rPr>
        <w:t xml:space="preserve"> </w:t>
      </w:r>
      <w:r w:rsidR="000C3DA8">
        <w:rPr>
          <w:rFonts w:ascii="Arial" w:eastAsia="Arial" w:hAnsi="Arial" w:cs="Arial"/>
          <w:b/>
          <w:sz w:val="22"/>
          <w:szCs w:val="22"/>
        </w:rPr>
        <w:t>……</w:t>
      </w:r>
    </w:p>
    <w:p w14:paraId="3B92FAB5" w14:textId="77777777" w:rsidR="001A2E5F" w:rsidRDefault="001A2E5F">
      <w:pPr>
        <w:spacing w:before="240" w:after="345" w:line="264" w:lineRule="auto"/>
        <w:jc w:val="both"/>
        <w:rPr>
          <w:rFonts w:ascii="Arial" w:eastAsia="Arial" w:hAnsi="Arial" w:cs="Arial"/>
          <w:sz w:val="22"/>
          <w:szCs w:val="22"/>
        </w:rPr>
      </w:pPr>
    </w:p>
    <w:p w14:paraId="10A8B80A" w14:textId="6EE26C44" w:rsidR="001A2E5F" w:rsidRDefault="00961FBF">
      <w:pPr>
        <w:spacing w:before="240" w:after="345"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zawarta w dniu </w:t>
      </w:r>
      <w:r w:rsidR="000C3DA8">
        <w:rPr>
          <w:rFonts w:ascii="Arial" w:eastAsia="Arial" w:hAnsi="Arial" w:cs="Arial"/>
          <w:sz w:val="22"/>
          <w:szCs w:val="22"/>
        </w:rPr>
        <w:t>………………….</w:t>
      </w:r>
      <w:r>
        <w:rPr>
          <w:rFonts w:ascii="Arial" w:eastAsia="Arial" w:hAnsi="Arial" w:cs="Arial"/>
          <w:sz w:val="22"/>
          <w:szCs w:val="22"/>
        </w:rPr>
        <w:t xml:space="preserve"> roku we Wrocławiu, pomiędzy:</w:t>
      </w:r>
    </w:p>
    <w:p w14:paraId="33A919A5" w14:textId="77777777" w:rsidR="001A2E5F" w:rsidRDefault="00961FBF">
      <w:pPr>
        <w:spacing w:after="215"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WROCŁAWSKĄ AGENCJĄ ROZWOJU REGIONALNEGO S.A. z siedzibą we Wrocławiu przy ul. Karmelkowej 29, 52-437 Wrocław, wpisaną do rejestru przedsiębiorców Krajowego Rejestru Sądowego w Sądzie Rejonowym dla Wrocławia – Fabrycznej we Wrocławiu, VI Wydział Gospodarczy Krajowego Rejestru Sądowego pod numerem KRS 0000055657, kapitał zakładowy 20.943.600,00 zł (opłacony w całości), NIP: 894-23-16-144, REGON: 931118643, </w:t>
      </w:r>
    </w:p>
    <w:p w14:paraId="7949A9C0" w14:textId="77777777" w:rsidR="001A2E5F" w:rsidRDefault="00961FBF">
      <w:pPr>
        <w:spacing w:after="215"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reprezentowaną przez:</w:t>
      </w:r>
    </w:p>
    <w:p w14:paraId="1A0230A6" w14:textId="77777777" w:rsidR="001A2E5F" w:rsidRDefault="00961FBF">
      <w:pPr>
        <w:spacing w:after="215"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  <w:t>Marek Czachara – Prezes Zarządu</w:t>
      </w:r>
    </w:p>
    <w:p w14:paraId="61111A8F" w14:textId="77777777" w:rsidR="001A2E5F" w:rsidRDefault="00961FBF">
      <w:pPr>
        <w:spacing w:after="215"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zwaną dalej </w:t>
      </w:r>
      <w:r>
        <w:rPr>
          <w:rFonts w:ascii="Arial" w:eastAsia="Arial" w:hAnsi="Arial" w:cs="Arial"/>
          <w:b/>
          <w:sz w:val="22"/>
          <w:szCs w:val="22"/>
        </w:rPr>
        <w:t>Zamawiającym,</w:t>
      </w:r>
    </w:p>
    <w:p w14:paraId="6834BA03" w14:textId="77777777" w:rsidR="001A2E5F" w:rsidRDefault="00961FBF">
      <w:pPr>
        <w:spacing w:after="145"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</w:p>
    <w:p w14:paraId="6EEDCC25" w14:textId="67C20FEE" w:rsidR="001A2E5F" w:rsidRDefault="000C3DA8">
      <w:pPr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…………………………………..</w:t>
      </w:r>
    </w:p>
    <w:p w14:paraId="4C9877BF" w14:textId="677A7C65" w:rsidR="00635DDF" w:rsidRDefault="00635DDF">
      <w:pPr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Reprezentowaną przez </w:t>
      </w:r>
    </w:p>
    <w:p w14:paraId="61032201" w14:textId="503C6F1B" w:rsidR="00635DDF" w:rsidRDefault="00635DDF">
      <w:pPr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14:paraId="397F4A7B" w14:textId="62A14B5D" w:rsidR="00635DDF" w:rsidRDefault="000C3DA8">
      <w:pPr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……………………………………..</w:t>
      </w:r>
    </w:p>
    <w:p w14:paraId="33BD9D28" w14:textId="77777777" w:rsidR="001A2E5F" w:rsidRDefault="00961FBF">
      <w:pPr>
        <w:spacing w:after="357"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zwanym dalej </w:t>
      </w:r>
      <w:r>
        <w:rPr>
          <w:rFonts w:ascii="Arial" w:eastAsia="Arial" w:hAnsi="Arial" w:cs="Arial"/>
          <w:b/>
          <w:sz w:val="22"/>
          <w:szCs w:val="22"/>
        </w:rPr>
        <w:t>Wykonawcą,</w:t>
      </w:r>
    </w:p>
    <w:p w14:paraId="0C42C8CC" w14:textId="77777777" w:rsidR="001A2E5F" w:rsidRDefault="00961FBF">
      <w:pPr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następującej treści:</w:t>
      </w:r>
    </w:p>
    <w:p w14:paraId="791DF599" w14:textId="77777777" w:rsidR="001A2E5F" w:rsidRDefault="001A2E5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D63F754" w14:textId="77777777" w:rsidR="001A2E5F" w:rsidRDefault="00961FB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64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 1</w:t>
      </w:r>
    </w:p>
    <w:p w14:paraId="4F141806" w14:textId="77777777" w:rsidR="001A2E5F" w:rsidRDefault="00961FBF">
      <w:pPr>
        <w:pStyle w:val="Nagwek2"/>
        <w:spacing w:after="0" w:line="264" w:lineRule="auto"/>
        <w:jc w:val="center"/>
        <w:rPr>
          <w:rFonts w:ascii="Arial" w:eastAsia="Arial" w:hAnsi="Arial" w:cs="Arial"/>
          <w:sz w:val="22"/>
          <w:szCs w:val="22"/>
          <w:u w:val="none"/>
        </w:rPr>
      </w:pPr>
      <w:r>
        <w:rPr>
          <w:rFonts w:ascii="Arial" w:eastAsia="Arial" w:hAnsi="Arial" w:cs="Arial"/>
          <w:sz w:val="22"/>
          <w:szCs w:val="22"/>
          <w:u w:val="none"/>
        </w:rPr>
        <w:t>Przedmiot Umowy</w:t>
      </w:r>
    </w:p>
    <w:p w14:paraId="50EA7519" w14:textId="77777777" w:rsidR="001A2E5F" w:rsidRDefault="001A2E5F"/>
    <w:p w14:paraId="4D9B0E88" w14:textId="77777777" w:rsidR="001A2E5F" w:rsidRPr="00111A3E" w:rsidRDefault="00961FB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1A3E">
        <w:rPr>
          <w:rFonts w:ascii="Arial" w:eastAsia="Arial" w:hAnsi="Arial" w:cs="Arial"/>
          <w:color w:val="000000"/>
          <w:sz w:val="22"/>
          <w:szCs w:val="22"/>
        </w:rPr>
        <w:t>Następujące dokumenty będą uważane, odczytywane i interpretowane jako integralna część niniejszej umowy według następującego pierwszeństwa:</w:t>
      </w:r>
    </w:p>
    <w:p w14:paraId="400443CA" w14:textId="5A1E7026" w:rsidR="001A2E5F" w:rsidRPr="00111A3E" w:rsidRDefault="00961FBF" w:rsidP="004A5E65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851" w:right="7" w:hanging="235"/>
        <w:jc w:val="both"/>
        <w:rPr>
          <w:rFonts w:ascii="Arial" w:hAnsi="Arial" w:cs="Arial"/>
          <w:color w:val="000000"/>
          <w:sz w:val="22"/>
          <w:szCs w:val="22"/>
        </w:rPr>
      </w:pPr>
      <w:r w:rsidRPr="00111A3E">
        <w:rPr>
          <w:rFonts w:ascii="Arial" w:eastAsia="Arial" w:hAnsi="Arial" w:cs="Arial"/>
          <w:color w:val="000000"/>
          <w:sz w:val="22"/>
          <w:szCs w:val="22"/>
        </w:rPr>
        <w:t xml:space="preserve">Umowa </w:t>
      </w:r>
      <w:r w:rsidR="004A5E65" w:rsidRPr="00111A3E">
        <w:rPr>
          <w:rFonts w:ascii="Arial" w:eastAsia="Arial" w:hAnsi="Arial" w:cs="Arial"/>
          <w:color w:val="000000"/>
          <w:sz w:val="22"/>
          <w:szCs w:val="22"/>
        </w:rPr>
        <w:t xml:space="preserve">wraz z załącznikami, tj. </w:t>
      </w:r>
      <w:r w:rsidR="004A5E65" w:rsidRPr="00111A3E">
        <w:rPr>
          <w:rFonts w:ascii="Arial" w:eastAsia="Arial" w:hAnsi="Arial" w:cs="Arial"/>
          <w:sz w:val="22"/>
          <w:szCs w:val="22"/>
        </w:rPr>
        <w:t xml:space="preserve">Opisem przedmiotu zamówienia, mapą poglądową </w:t>
      </w:r>
      <w:r w:rsidR="004A5E65" w:rsidRPr="006A32BB">
        <w:rPr>
          <w:rFonts w:ascii="Arial" w:eastAsia="Arial" w:hAnsi="Arial" w:cs="Arial"/>
          <w:sz w:val="22"/>
          <w:szCs w:val="22"/>
        </w:rPr>
        <w:t>określającą umiejscowienie hydrantów</w:t>
      </w:r>
      <w:r w:rsidR="000C3DA8" w:rsidRPr="00111A3E">
        <w:rPr>
          <w:rFonts w:ascii="Arial" w:eastAsia="Arial" w:hAnsi="Arial" w:cs="Arial"/>
          <w:sz w:val="22"/>
          <w:szCs w:val="22"/>
        </w:rPr>
        <w:t xml:space="preserve">, </w:t>
      </w:r>
    </w:p>
    <w:p w14:paraId="6A611BD3" w14:textId="5CF96222" w:rsidR="004A5E65" w:rsidRPr="00111A3E" w:rsidRDefault="00961FBF" w:rsidP="004A5E65">
      <w:pPr>
        <w:numPr>
          <w:ilvl w:val="2"/>
          <w:numId w:val="13"/>
        </w:numPr>
        <w:spacing w:line="264" w:lineRule="auto"/>
        <w:ind w:left="851" w:right="7" w:hanging="235"/>
        <w:jc w:val="both"/>
        <w:rPr>
          <w:rFonts w:ascii="Arial" w:hAnsi="Arial" w:cs="Arial"/>
          <w:sz w:val="22"/>
          <w:szCs w:val="22"/>
        </w:rPr>
      </w:pPr>
      <w:r w:rsidRPr="00111A3E">
        <w:rPr>
          <w:rFonts w:ascii="Arial" w:eastAsia="Arial" w:hAnsi="Arial" w:cs="Arial"/>
          <w:sz w:val="22"/>
          <w:szCs w:val="22"/>
        </w:rPr>
        <w:t>Oferta wykonawcy.</w:t>
      </w:r>
    </w:p>
    <w:p w14:paraId="01CAE4BE" w14:textId="77777777" w:rsidR="004A5E65" w:rsidRPr="00111A3E" w:rsidRDefault="004A5E65" w:rsidP="004A5E65">
      <w:pPr>
        <w:spacing w:line="264" w:lineRule="auto"/>
        <w:ind w:right="7"/>
        <w:jc w:val="both"/>
        <w:rPr>
          <w:rFonts w:ascii="Arial" w:hAnsi="Arial" w:cs="Arial"/>
          <w:sz w:val="22"/>
          <w:szCs w:val="22"/>
        </w:rPr>
      </w:pPr>
    </w:p>
    <w:p w14:paraId="40FA2766" w14:textId="27B7412E" w:rsidR="000C3DA8" w:rsidRPr="00111A3E" w:rsidRDefault="00961FBF" w:rsidP="004A5E65">
      <w:pPr>
        <w:pStyle w:val="Akapitzlist"/>
        <w:numPr>
          <w:ilvl w:val="0"/>
          <w:numId w:val="32"/>
        </w:numPr>
        <w:spacing w:line="264" w:lineRule="auto"/>
        <w:ind w:right="7"/>
        <w:jc w:val="both"/>
        <w:rPr>
          <w:rFonts w:ascii="Arial" w:hAnsi="Arial" w:cs="Arial"/>
          <w:sz w:val="22"/>
          <w:szCs w:val="22"/>
        </w:rPr>
      </w:pPr>
      <w:r w:rsidRPr="00111A3E">
        <w:rPr>
          <w:rFonts w:ascii="Arial" w:eastAsia="Arial" w:hAnsi="Arial" w:cs="Arial"/>
          <w:color w:val="000000"/>
          <w:sz w:val="22"/>
          <w:szCs w:val="22"/>
        </w:rPr>
        <w:t>Zamawiający zamawia, a Wykonawca przyjmu</w:t>
      </w:r>
      <w:r w:rsidR="004A5E65" w:rsidRPr="00111A3E">
        <w:rPr>
          <w:rFonts w:ascii="Arial" w:eastAsia="Arial" w:hAnsi="Arial" w:cs="Arial"/>
          <w:color w:val="000000"/>
          <w:sz w:val="22"/>
          <w:szCs w:val="22"/>
        </w:rPr>
        <w:t>je do wykonania prace polegające na</w:t>
      </w:r>
      <w:r w:rsidR="000C3DA8" w:rsidRPr="00111A3E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r w:rsidRPr="00111A3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A5E65" w:rsidRPr="00111A3E">
        <w:rPr>
          <w:rFonts w:ascii="Arial" w:hAnsi="Arial" w:cs="Arial"/>
          <w:bCs/>
          <w:sz w:val="22"/>
          <w:szCs w:val="22"/>
        </w:rPr>
        <w:t>wymianie</w:t>
      </w:r>
      <w:r w:rsidR="000C3DA8" w:rsidRPr="00111A3E">
        <w:rPr>
          <w:rFonts w:ascii="Arial" w:hAnsi="Arial" w:cs="Arial"/>
          <w:bCs/>
          <w:sz w:val="22"/>
          <w:szCs w:val="22"/>
        </w:rPr>
        <w:t xml:space="preserve"> 3 uszkodzonych hydrantów zewnętrznych nadziemnych DN80 :</w:t>
      </w:r>
    </w:p>
    <w:p w14:paraId="57C6401B" w14:textId="77777777" w:rsidR="000C3DA8" w:rsidRPr="00111A3E" w:rsidRDefault="000C3DA8" w:rsidP="004A5E65">
      <w:pPr>
        <w:pBdr>
          <w:top w:val="nil"/>
          <w:left w:val="nil"/>
          <w:bottom w:val="nil"/>
          <w:right w:val="nil"/>
          <w:between w:val="nil"/>
        </w:pBdr>
        <w:ind w:left="501" w:firstLine="219"/>
        <w:jc w:val="both"/>
        <w:rPr>
          <w:rFonts w:ascii="Arial" w:hAnsi="Arial" w:cs="Arial"/>
          <w:bCs/>
          <w:sz w:val="22"/>
          <w:szCs w:val="22"/>
        </w:rPr>
      </w:pPr>
      <w:r w:rsidRPr="00111A3E">
        <w:rPr>
          <w:rFonts w:ascii="Arial" w:hAnsi="Arial" w:cs="Arial"/>
          <w:bCs/>
          <w:sz w:val="22"/>
          <w:szCs w:val="22"/>
        </w:rPr>
        <w:t>H-1 przy Pawilonie A</w:t>
      </w:r>
    </w:p>
    <w:p w14:paraId="6B9633A8" w14:textId="77777777" w:rsidR="000C3DA8" w:rsidRPr="00111A3E" w:rsidRDefault="000C3DA8" w:rsidP="004A5E65">
      <w:pPr>
        <w:pBdr>
          <w:top w:val="nil"/>
          <w:left w:val="nil"/>
          <w:bottom w:val="nil"/>
          <w:right w:val="nil"/>
          <w:between w:val="nil"/>
        </w:pBdr>
        <w:ind w:left="501" w:firstLine="219"/>
        <w:jc w:val="both"/>
        <w:rPr>
          <w:rFonts w:ascii="Arial" w:hAnsi="Arial" w:cs="Arial"/>
          <w:bCs/>
          <w:sz w:val="22"/>
          <w:szCs w:val="22"/>
        </w:rPr>
      </w:pPr>
      <w:r w:rsidRPr="00111A3E">
        <w:rPr>
          <w:rFonts w:ascii="Arial" w:hAnsi="Arial" w:cs="Arial"/>
          <w:bCs/>
          <w:sz w:val="22"/>
          <w:szCs w:val="22"/>
        </w:rPr>
        <w:t>H-7 naprzeciwko hal 3 i 4</w:t>
      </w:r>
    </w:p>
    <w:p w14:paraId="7C48AACA" w14:textId="22B3FE50" w:rsidR="000C3DA8" w:rsidRPr="00111A3E" w:rsidRDefault="000C3DA8" w:rsidP="004A5E65">
      <w:pPr>
        <w:pBdr>
          <w:top w:val="nil"/>
          <w:left w:val="nil"/>
          <w:bottom w:val="nil"/>
          <w:right w:val="nil"/>
          <w:between w:val="nil"/>
        </w:pBdr>
        <w:ind w:left="501" w:firstLine="219"/>
        <w:jc w:val="both"/>
        <w:rPr>
          <w:rFonts w:ascii="Arial" w:hAnsi="Arial" w:cs="Arial"/>
          <w:bCs/>
          <w:sz w:val="22"/>
          <w:szCs w:val="22"/>
        </w:rPr>
      </w:pPr>
      <w:r w:rsidRPr="00111A3E">
        <w:rPr>
          <w:rFonts w:ascii="Arial" w:hAnsi="Arial" w:cs="Arial"/>
          <w:bCs/>
          <w:sz w:val="22"/>
          <w:szCs w:val="22"/>
        </w:rPr>
        <w:t xml:space="preserve">H-16 obok zbiornika retencyjnego </w:t>
      </w:r>
    </w:p>
    <w:p w14:paraId="6E3005D2" w14:textId="6854B0C9" w:rsidR="000C3DA8" w:rsidRPr="00111A3E" w:rsidRDefault="000C3DA8" w:rsidP="004A5E6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111A3E">
        <w:rPr>
          <w:rFonts w:ascii="Arial" w:hAnsi="Arial" w:cs="Arial"/>
          <w:bCs/>
          <w:sz w:val="22"/>
          <w:szCs w:val="22"/>
        </w:rPr>
        <w:t>na terenie Wrocławskiej Agencji Rozwoju Regionalnego S.A przy ulicy Karmelkowej 29-41, we Wrocławiu</w:t>
      </w:r>
      <w:r w:rsidR="004A5E65" w:rsidRPr="00111A3E">
        <w:rPr>
          <w:rFonts w:ascii="Arial" w:hAnsi="Arial" w:cs="Arial"/>
          <w:bCs/>
          <w:sz w:val="22"/>
          <w:szCs w:val="22"/>
        </w:rPr>
        <w:t>.</w:t>
      </w:r>
    </w:p>
    <w:p w14:paraId="023C8F5E" w14:textId="5A83EDBB" w:rsidR="004A5E65" w:rsidRDefault="004A5E65" w:rsidP="004A5E6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</w:rPr>
      </w:pPr>
    </w:p>
    <w:p w14:paraId="1B4F4AFB" w14:textId="0AE5FD06" w:rsidR="004A5E65" w:rsidRPr="00111A3E" w:rsidRDefault="004A5E65" w:rsidP="004A5E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Cs/>
          <w:sz w:val="22"/>
          <w:szCs w:val="22"/>
        </w:rPr>
      </w:pPr>
      <w:r>
        <w:rPr>
          <w:bCs/>
        </w:rPr>
        <w:t xml:space="preserve">3     </w:t>
      </w:r>
      <w:r w:rsidRPr="006A32BB">
        <w:rPr>
          <w:rFonts w:ascii="Arial" w:hAnsi="Arial" w:cs="Arial"/>
          <w:bCs/>
          <w:sz w:val="22"/>
          <w:szCs w:val="22"/>
        </w:rPr>
        <w:t xml:space="preserve">Zakres prac w odniesieniu do każdego hydratu będącego przedmiotem umowy obejmuje w </w:t>
      </w:r>
      <w:r w:rsidR="00111A3E" w:rsidRPr="006A32BB">
        <w:rPr>
          <w:rFonts w:ascii="Arial" w:hAnsi="Arial" w:cs="Arial"/>
          <w:bCs/>
          <w:sz w:val="22"/>
          <w:szCs w:val="22"/>
        </w:rPr>
        <w:t xml:space="preserve">    </w:t>
      </w:r>
      <w:r w:rsidRPr="006A32BB">
        <w:rPr>
          <w:rFonts w:ascii="Arial" w:hAnsi="Arial" w:cs="Arial"/>
          <w:bCs/>
          <w:sz w:val="22"/>
          <w:szCs w:val="22"/>
        </w:rPr>
        <w:t>szczególności</w:t>
      </w:r>
      <w:r w:rsidRPr="00111A3E">
        <w:rPr>
          <w:rFonts w:ascii="Arial" w:hAnsi="Arial" w:cs="Arial"/>
          <w:bCs/>
          <w:color w:val="FF0000"/>
          <w:sz w:val="22"/>
          <w:szCs w:val="22"/>
        </w:rPr>
        <w:t>:</w:t>
      </w:r>
    </w:p>
    <w:p w14:paraId="0F41E857" w14:textId="1D9698DD" w:rsidR="000C3DA8" w:rsidRPr="00111A3E" w:rsidRDefault="000C3DA8" w:rsidP="004A5E65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111A3E">
        <w:rPr>
          <w:rFonts w:ascii="Arial" w:hAnsi="Arial" w:cs="Arial"/>
          <w:sz w:val="22"/>
          <w:szCs w:val="22"/>
        </w:rPr>
        <w:t>wykonanie wykopu, demontaż istniejącego hydrantu zewnętrznego wraz z zasuwą;</w:t>
      </w:r>
    </w:p>
    <w:p w14:paraId="6E7B0587" w14:textId="77777777" w:rsidR="000C3DA8" w:rsidRPr="00111A3E" w:rsidRDefault="000C3DA8" w:rsidP="000C3DA8">
      <w:pPr>
        <w:pBdr>
          <w:top w:val="nil"/>
          <w:left w:val="nil"/>
          <w:bottom w:val="nil"/>
          <w:right w:val="nil"/>
          <w:between w:val="nil"/>
        </w:pBdr>
        <w:ind w:left="501"/>
        <w:jc w:val="both"/>
        <w:rPr>
          <w:rFonts w:ascii="Arial" w:hAnsi="Arial" w:cs="Arial"/>
          <w:sz w:val="22"/>
          <w:szCs w:val="22"/>
        </w:rPr>
      </w:pPr>
      <w:r w:rsidRPr="00111A3E">
        <w:rPr>
          <w:rFonts w:ascii="Arial" w:hAnsi="Arial" w:cs="Arial"/>
          <w:sz w:val="22"/>
          <w:szCs w:val="22"/>
        </w:rPr>
        <w:t xml:space="preserve"> • montaż zasuwy odcinającej przed hydrantem; </w:t>
      </w:r>
    </w:p>
    <w:p w14:paraId="00900787" w14:textId="77777777" w:rsidR="000C3DA8" w:rsidRPr="00111A3E" w:rsidRDefault="000C3DA8" w:rsidP="000C3DA8">
      <w:pPr>
        <w:pBdr>
          <w:top w:val="nil"/>
          <w:left w:val="nil"/>
          <w:bottom w:val="nil"/>
          <w:right w:val="nil"/>
          <w:between w:val="nil"/>
        </w:pBdr>
        <w:ind w:left="501"/>
        <w:jc w:val="both"/>
        <w:rPr>
          <w:rFonts w:ascii="Arial" w:hAnsi="Arial" w:cs="Arial"/>
          <w:sz w:val="22"/>
          <w:szCs w:val="22"/>
        </w:rPr>
      </w:pPr>
      <w:r w:rsidRPr="00111A3E">
        <w:rPr>
          <w:rFonts w:ascii="Arial" w:hAnsi="Arial" w:cs="Arial"/>
          <w:sz w:val="22"/>
          <w:szCs w:val="22"/>
        </w:rPr>
        <w:lastRenderedPageBreak/>
        <w:t>• montaż prostki i stopy kołnierzowej;</w:t>
      </w:r>
    </w:p>
    <w:p w14:paraId="307D86B5" w14:textId="77777777" w:rsidR="000C3DA8" w:rsidRPr="00111A3E" w:rsidRDefault="000C3DA8" w:rsidP="000C3DA8">
      <w:pPr>
        <w:pBdr>
          <w:top w:val="nil"/>
          <w:left w:val="nil"/>
          <w:bottom w:val="nil"/>
          <w:right w:val="nil"/>
          <w:between w:val="nil"/>
        </w:pBdr>
        <w:ind w:left="501"/>
        <w:jc w:val="both"/>
        <w:rPr>
          <w:rFonts w:ascii="Arial" w:hAnsi="Arial" w:cs="Arial"/>
          <w:sz w:val="22"/>
          <w:szCs w:val="22"/>
        </w:rPr>
      </w:pPr>
      <w:r w:rsidRPr="00111A3E">
        <w:rPr>
          <w:rFonts w:ascii="Arial" w:hAnsi="Arial" w:cs="Arial"/>
          <w:sz w:val="22"/>
          <w:szCs w:val="22"/>
        </w:rPr>
        <w:t xml:space="preserve"> • montaż nowego hydrantu zewnętrznego nadziemnego DN80;</w:t>
      </w:r>
    </w:p>
    <w:p w14:paraId="5AA59E3A" w14:textId="77777777" w:rsidR="000C3DA8" w:rsidRPr="00111A3E" w:rsidRDefault="000C3DA8" w:rsidP="000C3DA8">
      <w:pPr>
        <w:pBdr>
          <w:top w:val="nil"/>
          <w:left w:val="nil"/>
          <w:bottom w:val="nil"/>
          <w:right w:val="nil"/>
          <w:between w:val="nil"/>
        </w:pBdr>
        <w:ind w:left="501"/>
        <w:jc w:val="both"/>
        <w:rPr>
          <w:rFonts w:ascii="Arial" w:hAnsi="Arial" w:cs="Arial"/>
          <w:sz w:val="22"/>
          <w:szCs w:val="22"/>
        </w:rPr>
      </w:pPr>
      <w:r w:rsidRPr="00111A3E">
        <w:rPr>
          <w:rFonts w:ascii="Arial" w:hAnsi="Arial" w:cs="Arial"/>
          <w:sz w:val="22"/>
          <w:szCs w:val="22"/>
        </w:rPr>
        <w:t xml:space="preserve"> • prace porządkowe m.in. roboty ziemne z zagęszczeniem podłoża po zasypaniu wykopu;</w:t>
      </w:r>
    </w:p>
    <w:p w14:paraId="1EB3FF8F" w14:textId="77777777" w:rsidR="000C3DA8" w:rsidRPr="00111A3E" w:rsidRDefault="000C3DA8" w:rsidP="000C3DA8">
      <w:pPr>
        <w:pBdr>
          <w:top w:val="nil"/>
          <w:left w:val="nil"/>
          <w:bottom w:val="nil"/>
          <w:right w:val="nil"/>
          <w:between w:val="nil"/>
        </w:pBdr>
        <w:ind w:left="501"/>
        <w:jc w:val="both"/>
        <w:rPr>
          <w:rFonts w:ascii="Arial" w:hAnsi="Arial" w:cs="Arial"/>
          <w:sz w:val="22"/>
          <w:szCs w:val="22"/>
        </w:rPr>
      </w:pPr>
      <w:r w:rsidRPr="00111A3E">
        <w:rPr>
          <w:rFonts w:ascii="Arial" w:hAnsi="Arial" w:cs="Arial"/>
          <w:sz w:val="22"/>
          <w:szCs w:val="22"/>
        </w:rPr>
        <w:t xml:space="preserve"> • czyszczenie/płukanie instalacji hydrantowej;</w:t>
      </w:r>
    </w:p>
    <w:p w14:paraId="7A5FE311" w14:textId="77777777" w:rsidR="000C3DA8" w:rsidRPr="00111A3E" w:rsidRDefault="000C3DA8" w:rsidP="000C3DA8">
      <w:pPr>
        <w:pBdr>
          <w:top w:val="nil"/>
          <w:left w:val="nil"/>
          <w:bottom w:val="nil"/>
          <w:right w:val="nil"/>
          <w:between w:val="nil"/>
        </w:pBdr>
        <w:ind w:left="501"/>
        <w:jc w:val="both"/>
        <w:rPr>
          <w:rFonts w:ascii="Arial" w:hAnsi="Arial" w:cs="Arial"/>
          <w:sz w:val="22"/>
          <w:szCs w:val="22"/>
        </w:rPr>
      </w:pPr>
      <w:r w:rsidRPr="00111A3E">
        <w:rPr>
          <w:rFonts w:ascii="Arial" w:hAnsi="Arial" w:cs="Arial"/>
          <w:sz w:val="22"/>
          <w:szCs w:val="22"/>
        </w:rPr>
        <w:t xml:space="preserve"> • wykonanie pomiaru wydajności ciśnienia instalacji, wystawienie stosownego protokołu po wykonanym badaniu;</w:t>
      </w:r>
    </w:p>
    <w:p w14:paraId="4B970660" w14:textId="77777777" w:rsidR="000C3DA8" w:rsidRPr="00111A3E" w:rsidRDefault="000C3DA8" w:rsidP="000C3DA8">
      <w:pPr>
        <w:pBdr>
          <w:top w:val="nil"/>
          <w:left w:val="nil"/>
          <w:bottom w:val="nil"/>
          <w:right w:val="nil"/>
          <w:between w:val="nil"/>
        </w:pBdr>
        <w:ind w:left="501"/>
        <w:jc w:val="both"/>
        <w:rPr>
          <w:rFonts w:ascii="Arial" w:hAnsi="Arial" w:cs="Arial"/>
          <w:sz w:val="22"/>
          <w:szCs w:val="22"/>
        </w:rPr>
      </w:pPr>
      <w:r w:rsidRPr="00111A3E">
        <w:rPr>
          <w:rFonts w:ascii="Arial" w:hAnsi="Arial" w:cs="Arial"/>
          <w:sz w:val="22"/>
          <w:szCs w:val="22"/>
        </w:rPr>
        <w:t xml:space="preserve"> • utylizacja zdemontowanego hydrantu;</w:t>
      </w:r>
    </w:p>
    <w:p w14:paraId="7BDC6CCF" w14:textId="77777777" w:rsidR="000C3DA8" w:rsidRPr="00111A3E" w:rsidRDefault="000C3DA8" w:rsidP="000C3DA8">
      <w:pPr>
        <w:pBdr>
          <w:top w:val="nil"/>
          <w:left w:val="nil"/>
          <w:bottom w:val="nil"/>
          <w:right w:val="nil"/>
          <w:between w:val="nil"/>
        </w:pBdr>
        <w:ind w:left="501"/>
        <w:jc w:val="both"/>
        <w:rPr>
          <w:rFonts w:ascii="Arial" w:hAnsi="Arial" w:cs="Arial"/>
          <w:bCs/>
          <w:sz w:val="22"/>
          <w:szCs w:val="22"/>
        </w:rPr>
      </w:pPr>
      <w:r w:rsidRPr="00111A3E">
        <w:rPr>
          <w:rFonts w:ascii="Arial" w:hAnsi="Arial" w:cs="Arial"/>
          <w:sz w:val="22"/>
          <w:szCs w:val="22"/>
        </w:rPr>
        <w:t xml:space="preserve"> • oznakowanie hydrantu znakiem przestrzennym zgodnie zasadami określonymi w Polskich Normach.</w:t>
      </w:r>
    </w:p>
    <w:p w14:paraId="3AC0BDE6" w14:textId="77777777" w:rsidR="000C3DA8" w:rsidRPr="00111A3E" w:rsidRDefault="000C3DA8" w:rsidP="000C3DA8">
      <w:pPr>
        <w:pBdr>
          <w:top w:val="nil"/>
          <w:left w:val="nil"/>
          <w:bottom w:val="nil"/>
          <w:right w:val="nil"/>
          <w:between w:val="nil"/>
        </w:pBdr>
        <w:ind w:left="501"/>
        <w:jc w:val="both"/>
        <w:rPr>
          <w:rFonts w:ascii="Arial" w:hAnsi="Arial" w:cs="Arial"/>
          <w:bCs/>
          <w:sz w:val="22"/>
          <w:szCs w:val="22"/>
        </w:rPr>
      </w:pPr>
    </w:p>
    <w:p w14:paraId="0ACD03D8" w14:textId="77777777" w:rsidR="000C3DA8" w:rsidRPr="00111A3E" w:rsidRDefault="000C3DA8" w:rsidP="000C3D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mbria" w:hAnsi="Arial" w:cs="Arial"/>
          <w:b/>
          <w:sz w:val="22"/>
          <w:szCs w:val="22"/>
        </w:rPr>
      </w:pPr>
    </w:p>
    <w:p w14:paraId="6DD1CE63" w14:textId="54137441" w:rsidR="001A2E5F" w:rsidRDefault="00E32AA5" w:rsidP="004A5E65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jdgxs" w:colFirst="0" w:colLast="0"/>
      <w:bookmarkStart w:id="1" w:name="_30j0zll" w:colFirst="0" w:colLast="0"/>
      <w:bookmarkEnd w:id="0"/>
      <w:bookmarkEnd w:id="1"/>
      <w:r w:rsidRPr="004A5E65">
        <w:rPr>
          <w:rFonts w:ascii="Arial" w:eastAsia="Arial" w:hAnsi="Arial" w:cs="Arial"/>
          <w:color w:val="000000"/>
          <w:sz w:val="22"/>
          <w:szCs w:val="22"/>
        </w:rPr>
        <w:t>Wykonawca zapewni materiały i sprzęt niezbędne do prawidłowej realizacji przedmiotu umow</w:t>
      </w:r>
      <w:r w:rsidR="000C3DA8" w:rsidRPr="004A5E65">
        <w:rPr>
          <w:rFonts w:ascii="Arial" w:eastAsia="Arial" w:hAnsi="Arial" w:cs="Arial"/>
          <w:color w:val="000000"/>
          <w:sz w:val="22"/>
          <w:szCs w:val="22"/>
        </w:rPr>
        <w:t>y w szczególności:</w:t>
      </w:r>
    </w:p>
    <w:p w14:paraId="06B4860B" w14:textId="77777777" w:rsidR="004A5E65" w:rsidRPr="004A5E65" w:rsidRDefault="004A5E65" w:rsidP="004A5E65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FFE3C71" w14:textId="77777777" w:rsidR="000C3DA8" w:rsidRPr="00111A3E" w:rsidRDefault="000C3DA8" w:rsidP="000C3DA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111A3E">
        <w:rPr>
          <w:rFonts w:ascii="Arial" w:eastAsia="Arial" w:hAnsi="Arial" w:cs="Arial"/>
          <w:color w:val="000000"/>
          <w:sz w:val="22"/>
          <w:szCs w:val="22"/>
          <w:u w:val="single"/>
        </w:rPr>
        <w:t>Dla hydrantów H-7 i H-16:</w:t>
      </w:r>
    </w:p>
    <w:p w14:paraId="5372657B" w14:textId="56871376" w:rsidR="000C3DA8" w:rsidRPr="00111A3E" w:rsidRDefault="000C3DA8" w:rsidP="000C3DA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hAnsi="Arial" w:cs="Arial"/>
          <w:sz w:val="22"/>
          <w:szCs w:val="22"/>
        </w:rPr>
      </w:pPr>
      <w:r w:rsidRPr="00111A3E">
        <w:rPr>
          <w:rFonts w:ascii="Arial" w:hAnsi="Arial" w:cs="Arial"/>
          <w:sz w:val="22"/>
          <w:szCs w:val="22"/>
        </w:rPr>
        <w:t>Hydranty nadziemne DN80/2150 PN16 z podwójnym zamknięciem kulkowym nr.kat.612C. Hydrant nadziemny jednoczęściowy, koloru czerwonego, pokryty farbą oscylacyjną z montażem śrub nierdzewnych. Norma PN-EN 14384:2001 , N=4-9 Typ A, Wylot DN80; Wylot 2 x DNF5 zgodnie z normą: PN-EN 1074-6:2009 Deklaracja właściwości użytkowych: 09/HCE/15.</w:t>
      </w:r>
    </w:p>
    <w:p w14:paraId="335CA975" w14:textId="39819BC2" w:rsidR="000C3DA8" w:rsidRPr="00111A3E" w:rsidRDefault="000C3DA8" w:rsidP="000C3DA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111A3E">
        <w:rPr>
          <w:rFonts w:ascii="Arial" w:hAnsi="Arial" w:cs="Arial"/>
          <w:sz w:val="22"/>
          <w:szCs w:val="22"/>
          <w:u w:val="single"/>
        </w:rPr>
        <w:t>Dla hydrantu H-1:</w:t>
      </w:r>
    </w:p>
    <w:p w14:paraId="24E7AEC0" w14:textId="50796825" w:rsidR="001A2E5F" w:rsidRPr="00111A3E" w:rsidRDefault="000C3DA8" w:rsidP="000C3DA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hAnsi="Arial" w:cs="Arial"/>
          <w:sz w:val="22"/>
          <w:szCs w:val="22"/>
        </w:rPr>
      </w:pPr>
      <w:r w:rsidRPr="00111A3E">
        <w:rPr>
          <w:rFonts w:ascii="Arial" w:hAnsi="Arial" w:cs="Arial"/>
          <w:sz w:val="22"/>
          <w:szCs w:val="22"/>
        </w:rPr>
        <w:t>Hydranty nadziemne DN80/2150 PN16 z podwójnym zamknięciem kulkowym nr.kat.612C. Hydrant nadziemny łamany, koloru czerwonego, pokryty farbą oscylacyjną z montażem śrub nierdzewnych. Norma PN-EN 14384:2001 , N=4-9 Typ A, Wylot DN80; Wylot 2 x DNF5 zgodnie z normą: PN-EN 1074-6:2009 Deklaracja właściwości użytkowych: 09/HCE/15.</w:t>
      </w:r>
    </w:p>
    <w:p w14:paraId="6727BCDC" w14:textId="77777777" w:rsidR="001A2E5F" w:rsidRDefault="001A2E5F">
      <w:pPr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0E9FE59" w14:textId="197CE34D" w:rsidR="004A5E65" w:rsidRDefault="00961FBF" w:rsidP="006A32B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Wykonawca oświadcza, iż zapoznał się </w:t>
      </w:r>
      <w:r w:rsidRPr="006A32BB">
        <w:rPr>
          <w:rFonts w:ascii="Arial" w:eastAsia="Arial" w:hAnsi="Arial" w:cs="Arial"/>
          <w:sz w:val="22"/>
          <w:szCs w:val="22"/>
        </w:rPr>
        <w:t xml:space="preserve">z </w:t>
      </w:r>
      <w:r w:rsidR="004A5E65" w:rsidRPr="006A32BB">
        <w:rPr>
          <w:rFonts w:ascii="Arial" w:eastAsia="Arial" w:hAnsi="Arial" w:cs="Arial"/>
          <w:sz w:val="22"/>
          <w:szCs w:val="22"/>
        </w:rPr>
        <w:t xml:space="preserve">Opisem przedmiotu zamówienia, </w:t>
      </w:r>
      <w:r w:rsidRPr="006A32BB">
        <w:rPr>
          <w:rFonts w:ascii="Arial" w:eastAsia="Arial" w:hAnsi="Arial" w:cs="Arial"/>
          <w:sz w:val="22"/>
          <w:szCs w:val="22"/>
        </w:rPr>
        <w:t xml:space="preserve">załączoną </w:t>
      </w:r>
      <w:r w:rsidR="000C3DA8" w:rsidRPr="006A32BB">
        <w:rPr>
          <w:rFonts w:ascii="Arial" w:eastAsia="Arial" w:hAnsi="Arial" w:cs="Arial"/>
          <w:sz w:val="22"/>
          <w:szCs w:val="22"/>
        </w:rPr>
        <w:t>oraz mapą poglądową</w:t>
      </w:r>
      <w:r w:rsidR="004A5E65" w:rsidRPr="006A32BB">
        <w:rPr>
          <w:rFonts w:ascii="Arial" w:eastAsia="Arial" w:hAnsi="Arial" w:cs="Arial"/>
          <w:sz w:val="22"/>
          <w:szCs w:val="22"/>
        </w:rPr>
        <w:t xml:space="preserve"> i są one wystarczające</w:t>
      </w:r>
      <w:r w:rsidRPr="006A32BB">
        <w:rPr>
          <w:rFonts w:ascii="Arial" w:eastAsia="Arial" w:hAnsi="Arial" w:cs="Arial"/>
          <w:sz w:val="22"/>
          <w:szCs w:val="22"/>
        </w:rPr>
        <w:t xml:space="preserve"> dla prawidłowego wykona</w:t>
      </w:r>
      <w:r w:rsidR="004A5E65">
        <w:rPr>
          <w:rFonts w:ascii="Arial" w:eastAsia="Arial" w:hAnsi="Arial" w:cs="Arial"/>
          <w:color w:val="000000"/>
          <w:sz w:val="22"/>
          <w:szCs w:val="22"/>
        </w:rPr>
        <w:t>nia prac objętych przedmiotem umowy.</w:t>
      </w:r>
    </w:p>
    <w:p w14:paraId="79D6B013" w14:textId="5222264A" w:rsidR="001A2E5F" w:rsidRPr="004A5E65" w:rsidRDefault="00961FBF" w:rsidP="004A5E6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 w:rsidRPr="004A5E65">
        <w:rPr>
          <w:rFonts w:ascii="Arial" w:eastAsia="Arial" w:hAnsi="Arial" w:cs="Arial"/>
          <w:color w:val="000000"/>
          <w:sz w:val="22"/>
          <w:szCs w:val="22"/>
        </w:rPr>
        <w:t xml:space="preserve">Wykonawca oświadcza, iż zapoznał się z miejscami, w których mają być wykonane </w:t>
      </w:r>
      <w:r w:rsidR="004A5E65">
        <w:rPr>
          <w:rFonts w:ascii="Arial" w:eastAsia="Arial" w:hAnsi="Arial" w:cs="Arial"/>
          <w:color w:val="000000"/>
          <w:sz w:val="22"/>
          <w:szCs w:val="22"/>
        </w:rPr>
        <w:t xml:space="preserve">prace </w:t>
      </w:r>
      <w:r w:rsidRPr="004A5E65">
        <w:rPr>
          <w:rFonts w:ascii="Arial" w:eastAsia="Arial" w:hAnsi="Arial" w:cs="Arial"/>
          <w:color w:val="000000"/>
          <w:sz w:val="22"/>
          <w:szCs w:val="22"/>
        </w:rPr>
        <w:t>i nie wnosi w tym zakresie żadnych zastrzeżeń.</w:t>
      </w:r>
    </w:p>
    <w:p w14:paraId="3C2DC090" w14:textId="77777777" w:rsidR="001A2E5F" w:rsidRDefault="001A2E5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64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241314C" w14:textId="77777777" w:rsidR="001A2E5F" w:rsidRDefault="00961FB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64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 2</w:t>
      </w:r>
    </w:p>
    <w:p w14:paraId="5A0D1A68" w14:textId="77777777" w:rsidR="001A2E5F" w:rsidRDefault="00961FBF">
      <w:pPr>
        <w:pStyle w:val="Nagwek2"/>
        <w:spacing w:after="0" w:line="264" w:lineRule="auto"/>
        <w:jc w:val="center"/>
        <w:rPr>
          <w:rFonts w:ascii="Arial" w:eastAsia="Arial" w:hAnsi="Arial" w:cs="Arial"/>
          <w:sz w:val="22"/>
          <w:szCs w:val="22"/>
          <w:u w:val="none"/>
        </w:rPr>
      </w:pPr>
      <w:r>
        <w:rPr>
          <w:rFonts w:ascii="Arial" w:eastAsia="Arial" w:hAnsi="Arial" w:cs="Arial"/>
          <w:sz w:val="22"/>
          <w:szCs w:val="22"/>
          <w:u w:val="none"/>
        </w:rPr>
        <w:t>Termin realizacji przedmiotu Umowy</w:t>
      </w:r>
    </w:p>
    <w:p w14:paraId="43BAF3E7" w14:textId="77777777" w:rsidR="001A2E5F" w:rsidRDefault="001A2E5F"/>
    <w:p w14:paraId="762BC2E0" w14:textId="77777777" w:rsidR="001A2E5F" w:rsidRDefault="00961FBF">
      <w:pPr>
        <w:pStyle w:val="Nagwek2"/>
        <w:keepNext w:val="0"/>
        <w:widowControl/>
        <w:numPr>
          <w:ilvl w:val="0"/>
          <w:numId w:val="14"/>
        </w:numPr>
        <w:spacing w:after="0" w:line="264" w:lineRule="auto"/>
        <w:ind w:left="425" w:hanging="425"/>
        <w:rPr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Termin rozpoczęcia realizacji przedmiotu umowy ustala się z dniem podpisania Umowy.</w:t>
      </w:r>
    </w:p>
    <w:p w14:paraId="37E14D42" w14:textId="5441E149" w:rsidR="001A2E5F" w:rsidRDefault="00961FBF" w:rsidP="000C3DA8">
      <w:pPr>
        <w:pStyle w:val="Nagwek2"/>
        <w:keepNext w:val="0"/>
        <w:widowControl/>
        <w:numPr>
          <w:ilvl w:val="0"/>
          <w:numId w:val="14"/>
        </w:numPr>
        <w:spacing w:after="0"/>
        <w:ind w:left="425" w:hanging="425"/>
        <w:rPr>
          <w:rFonts w:ascii="Arial" w:eastAsia="Arial" w:hAnsi="Arial" w:cs="Arial"/>
          <w:sz w:val="22"/>
          <w:szCs w:val="22"/>
        </w:rPr>
      </w:pPr>
      <w:r w:rsidRPr="000C3DA8">
        <w:rPr>
          <w:rFonts w:ascii="Arial" w:eastAsia="Arial" w:hAnsi="Arial" w:cs="Arial"/>
          <w:b w:val="0"/>
          <w:sz w:val="22"/>
          <w:szCs w:val="22"/>
          <w:u w:val="none"/>
        </w:rPr>
        <w:t xml:space="preserve">Termin wykonania przedmiotu umowy: </w:t>
      </w:r>
      <w:r w:rsidRPr="000C3DA8">
        <w:rPr>
          <w:rFonts w:ascii="Arial" w:eastAsia="Arial" w:hAnsi="Arial" w:cs="Arial"/>
          <w:sz w:val="22"/>
          <w:szCs w:val="22"/>
        </w:rPr>
        <w:t xml:space="preserve">do </w:t>
      </w:r>
      <w:r w:rsidR="00F20564">
        <w:rPr>
          <w:rFonts w:ascii="Arial" w:eastAsia="Arial" w:hAnsi="Arial" w:cs="Arial"/>
          <w:sz w:val="22"/>
          <w:szCs w:val="22"/>
        </w:rPr>
        <w:t>15</w:t>
      </w:r>
      <w:r w:rsidRPr="000C3DA8">
        <w:rPr>
          <w:rFonts w:ascii="Arial" w:eastAsia="Arial" w:hAnsi="Arial" w:cs="Arial"/>
          <w:sz w:val="22"/>
          <w:szCs w:val="22"/>
        </w:rPr>
        <w:t>.0</w:t>
      </w:r>
      <w:r w:rsidR="00F20564">
        <w:rPr>
          <w:rFonts w:ascii="Arial" w:eastAsia="Arial" w:hAnsi="Arial" w:cs="Arial"/>
          <w:sz w:val="22"/>
          <w:szCs w:val="22"/>
        </w:rPr>
        <w:t>8</w:t>
      </w:r>
      <w:r w:rsidRPr="000C3DA8">
        <w:rPr>
          <w:rFonts w:ascii="Arial" w:eastAsia="Arial" w:hAnsi="Arial" w:cs="Arial"/>
          <w:sz w:val="22"/>
          <w:szCs w:val="22"/>
        </w:rPr>
        <w:t>.2021 r</w:t>
      </w:r>
      <w:r w:rsidR="000C3DA8">
        <w:rPr>
          <w:rFonts w:ascii="Arial" w:eastAsia="Arial" w:hAnsi="Arial" w:cs="Arial"/>
          <w:sz w:val="22"/>
          <w:szCs w:val="22"/>
        </w:rPr>
        <w:t>.</w:t>
      </w:r>
    </w:p>
    <w:p w14:paraId="3302B079" w14:textId="77777777" w:rsidR="00806107" w:rsidRPr="00806107" w:rsidRDefault="00806107" w:rsidP="00806107"/>
    <w:p w14:paraId="595DA069" w14:textId="77777777" w:rsidR="001A2E5F" w:rsidRDefault="00961FB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64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 3</w:t>
      </w:r>
    </w:p>
    <w:p w14:paraId="77DFC843" w14:textId="77777777" w:rsidR="001A2E5F" w:rsidRDefault="00961FB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64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Obowiązki Stron</w:t>
      </w:r>
    </w:p>
    <w:p w14:paraId="5F12B6A9" w14:textId="77777777" w:rsidR="001A2E5F" w:rsidRDefault="001A2E5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64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BF66934" w14:textId="0FAC745C" w:rsidR="001A2E5F" w:rsidRDefault="00961FBF">
      <w:pPr>
        <w:pStyle w:val="Nagwek3"/>
        <w:numPr>
          <w:ilvl w:val="0"/>
          <w:numId w:val="7"/>
        </w:numPr>
        <w:spacing w:line="264" w:lineRule="auto"/>
        <w:ind w:left="284" w:hanging="284"/>
      </w:pPr>
      <w:r>
        <w:rPr>
          <w:rFonts w:ascii="Arial" w:eastAsia="Arial" w:hAnsi="Arial" w:cs="Arial"/>
          <w:b w:val="0"/>
          <w:sz w:val="22"/>
          <w:szCs w:val="22"/>
        </w:rPr>
        <w:t>Do obowiązków Wykonawcy należy</w:t>
      </w:r>
      <w:r w:rsidR="00806107">
        <w:rPr>
          <w:rFonts w:ascii="Arial" w:eastAsia="Arial" w:hAnsi="Arial" w:cs="Arial"/>
          <w:b w:val="0"/>
          <w:sz w:val="22"/>
          <w:szCs w:val="22"/>
        </w:rPr>
        <w:t xml:space="preserve"> w szczególności</w:t>
      </w:r>
      <w:r>
        <w:rPr>
          <w:rFonts w:ascii="Arial" w:eastAsia="Arial" w:hAnsi="Arial" w:cs="Arial"/>
          <w:b w:val="0"/>
          <w:sz w:val="22"/>
          <w:szCs w:val="22"/>
        </w:rPr>
        <w:t>:</w:t>
      </w:r>
    </w:p>
    <w:p w14:paraId="672EDABC" w14:textId="0938E548" w:rsidR="001A2E5F" w:rsidRDefault="00961FB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4" w:lineRule="auto"/>
        <w:ind w:left="720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terminowe i należyte wykonywanie przedmiotu Umowy, w szczególności zgodnie ze sztuką budowlaną i przepisami prawa budowlanego, warunkami technicznymi, normami obowiązującymi na wykonanie zleconych prac,</w:t>
      </w:r>
      <w:r w:rsidR="0080610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06107" w:rsidRPr="006A32BB">
        <w:rPr>
          <w:rFonts w:ascii="Arial" w:eastAsia="Arial" w:hAnsi="Arial" w:cs="Arial"/>
          <w:sz w:val="22"/>
          <w:szCs w:val="22"/>
        </w:rPr>
        <w:t>zaleceniami producenta;</w:t>
      </w:r>
    </w:p>
    <w:p w14:paraId="0B8A5F67" w14:textId="77777777" w:rsidR="001A2E5F" w:rsidRDefault="00961FB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4" w:lineRule="auto"/>
        <w:ind w:left="720"/>
        <w:jc w:val="both"/>
        <w:rPr>
          <w:color w:val="000000"/>
          <w:sz w:val="22"/>
          <w:szCs w:val="22"/>
        </w:rPr>
      </w:pPr>
      <w:bookmarkStart w:id="2" w:name="_1fob9te" w:colFirst="0" w:colLast="0"/>
      <w:bookmarkEnd w:id="2"/>
      <w:r>
        <w:rPr>
          <w:rFonts w:ascii="Arial" w:eastAsia="Arial" w:hAnsi="Arial" w:cs="Arial"/>
          <w:color w:val="000000"/>
          <w:sz w:val="22"/>
          <w:szCs w:val="22"/>
        </w:rPr>
        <w:t>użycie materiałów odpowiednich do wykonania zleconych prac spełniających normy jakościowe wynikające z przepisów odrębnych,</w:t>
      </w:r>
    </w:p>
    <w:p w14:paraId="567AA49E" w14:textId="49E099FB" w:rsidR="001A2E5F" w:rsidRDefault="00961FB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4" w:lineRule="auto"/>
        <w:ind w:left="720"/>
        <w:jc w:val="both"/>
        <w:rPr>
          <w:color w:val="000000"/>
          <w:sz w:val="22"/>
          <w:szCs w:val="22"/>
        </w:rPr>
      </w:pPr>
      <w:bookmarkStart w:id="3" w:name="_3znysh7" w:colFirst="0" w:colLast="0"/>
      <w:bookmarkEnd w:id="3"/>
      <w:r>
        <w:rPr>
          <w:rFonts w:ascii="Arial" w:eastAsia="Arial" w:hAnsi="Arial" w:cs="Arial"/>
          <w:color w:val="000000"/>
          <w:sz w:val="22"/>
          <w:szCs w:val="22"/>
        </w:rPr>
        <w:t>prowadzenie prac w uzgodnieniu z osobami odpowiedzialnymi za wykonanie Umowy ze strony Za</w:t>
      </w:r>
      <w:r w:rsidR="00111A3E">
        <w:rPr>
          <w:rFonts w:ascii="Arial" w:eastAsia="Arial" w:hAnsi="Arial" w:cs="Arial"/>
          <w:color w:val="000000"/>
          <w:sz w:val="22"/>
          <w:szCs w:val="22"/>
        </w:rPr>
        <w:t>mawiającego o których mowa w §</w:t>
      </w:r>
      <w:r w:rsidR="00111A3E" w:rsidRPr="006A32BB">
        <w:rPr>
          <w:rFonts w:ascii="Arial" w:eastAsia="Arial" w:hAnsi="Arial" w:cs="Arial"/>
          <w:sz w:val="22"/>
          <w:szCs w:val="22"/>
        </w:rPr>
        <w:t xml:space="preserve"> 7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</w:p>
    <w:p w14:paraId="3A0A3610" w14:textId="2A1F5401" w:rsidR="001A2E5F" w:rsidRDefault="00961FB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4" w:lineRule="auto"/>
        <w:ind w:left="720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utrzymy</w:t>
      </w:r>
      <w:r w:rsidR="00806107">
        <w:rPr>
          <w:rFonts w:ascii="Arial" w:eastAsia="Arial" w:hAnsi="Arial" w:cs="Arial"/>
          <w:color w:val="000000"/>
          <w:sz w:val="22"/>
          <w:szCs w:val="22"/>
        </w:rPr>
        <w:t>wanie porządku na terenie prac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 trakcie prowadzenia prac</w:t>
      </w:r>
      <w:r w:rsidR="00806107">
        <w:rPr>
          <w:rFonts w:ascii="Arial" w:eastAsia="Arial" w:hAnsi="Arial" w:cs="Arial"/>
          <w:color w:val="000000"/>
          <w:sz w:val="22"/>
          <w:szCs w:val="22"/>
        </w:rPr>
        <w:t xml:space="preserve"> objętych przedmiotem umowy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</w:p>
    <w:p w14:paraId="34C8D689" w14:textId="77777777" w:rsidR="001A2E5F" w:rsidRDefault="00961FB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4" w:lineRule="auto"/>
        <w:ind w:left="720"/>
        <w:jc w:val="both"/>
        <w:rPr>
          <w:color w:val="000000"/>
          <w:sz w:val="22"/>
          <w:szCs w:val="22"/>
          <w:highlight w:val="yellow"/>
        </w:rPr>
      </w:pPr>
      <w:bookmarkStart w:id="4" w:name="_2et92p0" w:colFirst="0" w:colLast="0"/>
      <w:bookmarkEnd w:id="4"/>
      <w:r>
        <w:rPr>
          <w:rFonts w:ascii="Arial" w:eastAsia="Arial" w:hAnsi="Arial" w:cs="Arial"/>
          <w:color w:val="000000"/>
          <w:sz w:val="22"/>
          <w:szCs w:val="22"/>
        </w:rPr>
        <w:t xml:space="preserve">stosowanie się do zasad BHP i ppoż. na terenie prac i w obiektach Zamawiającego. </w:t>
      </w:r>
    </w:p>
    <w:p w14:paraId="1697449A" w14:textId="77777777" w:rsidR="001A2E5F" w:rsidRDefault="00961FB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64" w:lineRule="auto"/>
        <w:ind w:hanging="760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 obowiązków Zamawiającego należy: </w:t>
      </w:r>
    </w:p>
    <w:p w14:paraId="442F88FC" w14:textId="0DF98C77" w:rsidR="001A2E5F" w:rsidRDefault="00961F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09" w:hanging="283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protoko</w:t>
      </w:r>
      <w:r w:rsidR="00806107">
        <w:rPr>
          <w:rFonts w:ascii="Arial" w:eastAsia="Arial" w:hAnsi="Arial" w:cs="Arial"/>
          <w:color w:val="000000"/>
          <w:sz w:val="22"/>
          <w:szCs w:val="22"/>
        </w:rPr>
        <w:t xml:space="preserve">larne przekazanie terenu prac </w:t>
      </w:r>
      <w:r>
        <w:rPr>
          <w:rFonts w:ascii="Arial" w:eastAsia="Arial" w:hAnsi="Arial" w:cs="Arial"/>
          <w:color w:val="000000"/>
          <w:sz w:val="22"/>
          <w:szCs w:val="22"/>
        </w:rPr>
        <w:t>w terminie do 3 dni po podpisaniu Umowy,</w:t>
      </w:r>
    </w:p>
    <w:p w14:paraId="6EA6F87F" w14:textId="70E1B04D" w:rsidR="001A2E5F" w:rsidRDefault="00961F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09" w:hanging="283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odebranie przedmiotu Umowy w ustalonym </w:t>
      </w:r>
      <w:r w:rsidR="00111A3E">
        <w:rPr>
          <w:rFonts w:ascii="Arial" w:eastAsia="Arial" w:hAnsi="Arial" w:cs="Arial"/>
          <w:color w:val="000000"/>
          <w:sz w:val="22"/>
          <w:szCs w:val="22"/>
        </w:rPr>
        <w:t>terminie, zgodnie z §</w:t>
      </w:r>
      <w:r w:rsidR="00111A3E" w:rsidRPr="006A32BB">
        <w:rPr>
          <w:rFonts w:ascii="Arial" w:eastAsia="Arial" w:hAnsi="Arial" w:cs="Arial"/>
          <w:sz w:val="22"/>
          <w:szCs w:val="22"/>
        </w:rPr>
        <w:t xml:space="preserve"> 5</w:t>
      </w:r>
      <w:r w:rsidRPr="006A32B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ust. 2 Umowy,</w:t>
      </w:r>
    </w:p>
    <w:p w14:paraId="16980EE2" w14:textId="400D9434" w:rsidR="001A2E5F" w:rsidRDefault="00961F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09" w:hanging="283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terminowa zapłata należności za </w:t>
      </w:r>
      <w:r w:rsidR="00806107">
        <w:rPr>
          <w:rFonts w:ascii="Arial" w:eastAsia="Arial" w:hAnsi="Arial" w:cs="Arial"/>
          <w:color w:val="000000"/>
          <w:sz w:val="22"/>
          <w:szCs w:val="22"/>
        </w:rPr>
        <w:t xml:space="preserve">należycie </w:t>
      </w:r>
      <w:r>
        <w:rPr>
          <w:rFonts w:ascii="Arial" w:eastAsia="Arial" w:hAnsi="Arial" w:cs="Arial"/>
          <w:color w:val="000000"/>
          <w:sz w:val="22"/>
          <w:szCs w:val="22"/>
        </w:rPr>
        <w:t>w</w:t>
      </w:r>
      <w:r w:rsidR="00806107">
        <w:rPr>
          <w:rFonts w:ascii="Arial" w:eastAsia="Arial" w:hAnsi="Arial" w:cs="Arial"/>
          <w:color w:val="000000"/>
          <w:sz w:val="22"/>
          <w:szCs w:val="22"/>
        </w:rPr>
        <w:t>ykonany i odebrany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przedmiot Umowy,</w:t>
      </w:r>
    </w:p>
    <w:p w14:paraId="627FB98F" w14:textId="24DA3B06" w:rsidR="001A2E5F" w:rsidRDefault="00961F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09" w:hanging="283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umożliwienie </w:t>
      </w:r>
      <w:r w:rsidR="00806107">
        <w:rPr>
          <w:rFonts w:ascii="Arial" w:eastAsia="Arial" w:hAnsi="Arial" w:cs="Arial"/>
          <w:color w:val="000000"/>
          <w:sz w:val="22"/>
          <w:szCs w:val="22"/>
        </w:rPr>
        <w:t>Wykonawcy wstępu na teren prac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 obiekty Zamawiającego w celu realizacji przedmiotu Umowy,</w:t>
      </w:r>
    </w:p>
    <w:p w14:paraId="58FE8B66" w14:textId="256F3B30" w:rsidR="001A2E5F" w:rsidRDefault="00111A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09" w:hanging="283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nadzór osób wskazanych w </w:t>
      </w:r>
      <w:r w:rsidRPr="006A32BB">
        <w:rPr>
          <w:rFonts w:ascii="Arial" w:eastAsia="Arial" w:hAnsi="Arial" w:cs="Arial"/>
          <w:sz w:val="22"/>
          <w:szCs w:val="22"/>
        </w:rPr>
        <w:t>§ 7</w:t>
      </w:r>
      <w:r w:rsidR="00961FBF">
        <w:rPr>
          <w:rFonts w:ascii="Arial" w:eastAsia="Arial" w:hAnsi="Arial" w:cs="Arial"/>
          <w:color w:val="000000"/>
          <w:sz w:val="22"/>
          <w:szCs w:val="22"/>
        </w:rPr>
        <w:t>, nad realizacją prac stanowiących przedmiot Umowy.</w:t>
      </w:r>
    </w:p>
    <w:p w14:paraId="3836A9D6" w14:textId="77777777" w:rsidR="001A2E5F" w:rsidRDefault="001A2E5F">
      <w:pPr>
        <w:tabs>
          <w:tab w:val="left" w:pos="851"/>
        </w:tabs>
        <w:spacing w:line="264" w:lineRule="auto"/>
        <w:jc w:val="both"/>
        <w:rPr>
          <w:rFonts w:ascii="Arial" w:eastAsia="Arial" w:hAnsi="Arial" w:cs="Arial"/>
        </w:rPr>
      </w:pPr>
    </w:p>
    <w:p w14:paraId="241E5228" w14:textId="77777777" w:rsidR="001A2E5F" w:rsidRDefault="00961FB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64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 4</w:t>
      </w:r>
    </w:p>
    <w:p w14:paraId="3A429316" w14:textId="77777777" w:rsidR="001A2E5F" w:rsidRDefault="00961FBF">
      <w:pPr>
        <w:pStyle w:val="Nagwek2"/>
        <w:spacing w:after="0" w:line="264" w:lineRule="auto"/>
        <w:jc w:val="center"/>
        <w:rPr>
          <w:rFonts w:ascii="Arial" w:eastAsia="Arial" w:hAnsi="Arial" w:cs="Arial"/>
          <w:sz w:val="22"/>
          <w:szCs w:val="22"/>
          <w:u w:val="none"/>
        </w:rPr>
      </w:pPr>
      <w:r>
        <w:rPr>
          <w:rFonts w:ascii="Arial" w:eastAsia="Arial" w:hAnsi="Arial" w:cs="Arial"/>
          <w:sz w:val="22"/>
          <w:szCs w:val="22"/>
          <w:u w:val="none"/>
        </w:rPr>
        <w:t>Wynagrodzenie Wykonawcy</w:t>
      </w:r>
    </w:p>
    <w:p w14:paraId="27118291" w14:textId="77777777" w:rsidR="001A2E5F" w:rsidRDefault="001A2E5F"/>
    <w:p w14:paraId="65CACAC4" w14:textId="1D44111E" w:rsidR="001A2E5F" w:rsidRDefault="00961FB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26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prawidłowe wykonanie przedmiotu Umowy, o którym mowa w § 1, Wykonawcy przysługiwać będzie wynagrodzenie netto w wysokości </w:t>
      </w:r>
      <w:r w:rsidR="005659A9">
        <w:rPr>
          <w:rFonts w:ascii="Arial" w:eastAsia="Arial" w:hAnsi="Arial" w:cs="Arial"/>
          <w:b/>
          <w:color w:val="000000"/>
          <w:sz w:val="22"/>
          <w:szCs w:val="22"/>
        </w:rPr>
        <w:t>……………..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(słownie złotych: </w:t>
      </w:r>
      <w:r w:rsidR="005659A9">
        <w:rPr>
          <w:rFonts w:ascii="Arial" w:eastAsia="Arial" w:hAnsi="Arial" w:cs="Arial"/>
          <w:color w:val="000000"/>
          <w:sz w:val="22"/>
          <w:szCs w:val="22"/>
        </w:rPr>
        <w:t>………………</w:t>
      </w:r>
      <w:r w:rsidR="00635DDF" w:rsidRPr="00635DDF">
        <w:rPr>
          <w:rFonts w:ascii="Arial" w:eastAsia="Arial" w:hAnsi="Arial" w:cs="Arial"/>
          <w:color w:val="000000"/>
          <w:sz w:val="22"/>
          <w:szCs w:val="22"/>
        </w:rPr>
        <w:t xml:space="preserve"> złotych</w:t>
      </w:r>
      <w:r w:rsidRPr="00635DDF">
        <w:rPr>
          <w:rFonts w:ascii="Arial" w:eastAsia="Arial" w:hAnsi="Arial" w:cs="Arial"/>
          <w:color w:val="000000"/>
          <w:sz w:val="22"/>
          <w:szCs w:val="22"/>
        </w:rPr>
        <w:t>).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1B4377FC" w14:textId="1BE1E5DE" w:rsidR="001A2E5F" w:rsidRPr="00806107" w:rsidRDefault="00961FBF" w:rsidP="0080610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Podatek VAT zostanie rozliczony zgodnie z obowiązującymi przepisami. </w:t>
      </w:r>
    </w:p>
    <w:p w14:paraId="065EBA0B" w14:textId="6728CC46" w:rsidR="001A2E5F" w:rsidRDefault="00961FB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26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Podstawą wystawienia faktury VAT i zapłaty wynagrodzenia jest protokół odbioru przedmiotu Umowy</w:t>
      </w:r>
      <w:r w:rsidR="00806107">
        <w:rPr>
          <w:rFonts w:ascii="Arial" w:eastAsia="Arial" w:hAnsi="Arial" w:cs="Arial"/>
          <w:color w:val="000000"/>
          <w:sz w:val="22"/>
          <w:szCs w:val="22"/>
        </w:rPr>
        <w:t>, podpisany bez zastrzeżeń Zamawiającego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7B13F403" w14:textId="77777777" w:rsidR="001A2E5F" w:rsidRDefault="00961FB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26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Wykonawca oświadcza, że wycenił wszystkie elementy niezbędne do prawidłowego wykonania przedmiotu umowy, a zaproponowana przez Wykonawcę cena obejmuje zarówno koszty tzw. robocizny jak również koszty wykorzystanych materiałów. W związku z tym, wyklucza się jakiekolwiek roszczenia Wykonawcy związane z nieprawidłowym skalkulowaniem ceny.</w:t>
      </w:r>
    </w:p>
    <w:p w14:paraId="478503E3" w14:textId="5E873A53" w:rsidR="001A2E5F" w:rsidRDefault="00961FB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26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Zamawiający zobowiązuje się dokonać zapłaty należności przelewem (z uwzględnieniem mechanizmu podzielonej płatności, tzw.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split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payment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jeżeli wymagają tego przepisy bezwzględnie obowiązujące), na następujący numer rachunku bankowego Wykonawcy: </w:t>
      </w:r>
      <w:r w:rsidR="005659A9">
        <w:rPr>
          <w:rFonts w:ascii="Arial" w:eastAsia="Arial" w:hAnsi="Arial" w:cs="Arial"/>
          <w:b/>
          <w:bCs/>
          <w:color w:val="000000"/>
          <w:sz w:val="22"/>
          <w:szCs w:val="22"/>
        </w:rPr>
        <w:t>……………………………….</w:t>
      </w:r>
      <w:r w:rsidR="00635DD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 terminie do 14 dni, licząc od daty otrzymania prawidłowo wystawionej faktury VAT przez Zamawiające</w:t>
      </w:r>
      <w:r w:rsidRPr="006A32BB">
        <w:rPr>
          <w:rFonts w:ascii="Arial" w:eastAsia="Arial" w:hAnsi="Arial" w:cs="Arial"/>
          <w:sz w:val="22"/>
          <w:szCs w:val="22"/>
        </w:rPr>
        <w:t>go</w:t>
      </w:r>
      <w:r w:rsidR="006A32BB" w:rsidRPr="006A32BB">
        <w:rPr>
          <w:rFonts w:ascii="Arial" w:eastAsia="Arial" w:hAnsi="Arial" w:cs="Arial"/>
          <w:strike/>
          <w:sz w:val="22"/>
          <w:szCs w:val="22"/>
        </w:rPr>
        <w:t>.</w:t>
      </w:r>
      <w:r w:rsidRPr="006A32B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Datą zapłaty jest data dokonania polecenia przelewu przez Zamawiającego. Zamawiający zastrzega możliwość weryfikacji czy rachunek bankowy Wykonawcy znajduje się na tzw. białej liście, a w przypadku negatywnej weryfikacji do wstrzymania się z płatnościami do czasu wskazania przez Wykonawcę prawidłowego rachunku bankowego. </w:t>
      </w:r>
    </w:p>
    <w:p w14:paraId="54F2EB6A" w14:textId="77777777" w:rsidR="001A2E5F" w:rsidRDefault="00961FB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26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Zakazuje się cesji wierzytelności wynikającej z niniejszej Umowy bez pisemnej zgody Zamawiającego pod rygorem nieważności.</w:t>
      </w:r>
    </w:p>
    <w:p w14:paraId="063E1415" w14:textId="6D346908" w:rsidR="001A2E5F" w:rsidRDefault="00961FB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26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Wykonawca oświadcza, że numer rach</w:t>
      </w:r>
      <w:r w:rsidR="00111A3E">
        <w:rPr>
          <w:rFonts w:ascii="Arial" w:eastAsia="Arial" w:hAnsi="Arial" w:cs="Arial"/>
          <w:color w:val="000000"/>
          <w:sz w:val="22"/>
          <w:szCs w:val="22"/>
        </w:rPr>
        <w:t>unku bankowego wskazany w ust. 4</w:t>
      </w:r>
      <w:r>
        <w:rPr>
          <w:rFonts w:ascii="Arial" w:eastAsia="Arial" w:hAnsi="Arial" w:cs="Arial"/>
          <w:color w:val="000000"/>
          <w:sz w:val="22"/>
          <w:szCs w:val="22"/>
        </w:rPr>
        <w:t>, na który mają być zapłacone należności umowne jest rachunkiem firmowym wskazanym na wykazie podmiotów, o którym mowa w art. 96b ustawy z dnia 11 marca 2004 r. o  podatku od towarów i usług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Dz. U. z 2018 r. poz. 2174 z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zm.).</w:t>
      </w:r>
    </w:p>
    <w:p w14:paraId="1695238D" w14:textId="0CC51193" w:rsidR="001A2E5F" w:rsidRDefault="00961FB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00" w:line="264" w:lineRule="auto"/>
        <w:ind w:left="426" w:hanging="426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Zmiana rachunku b</w:t>
      </w:r>
      <w:r w:rsidR="0085280F">
        <w:rPr>
          <w:rFonts w:ascii="Arial" w:eastAsia="Arial" w:hAnsi="Arial" w:cs="Arial"/>
          <w:color w:val="000000"/>
          <w:sz w:val="22"/>
          <w:szCs w:val="22"/>
        </w:rPr>
        <w:t xml:space="preserve">ankowego, o którym mowa w </w:t>
      </w:r>
      <w:r w:rsidR="0085280F" w:rsidRPr="006A32BB">
        <w:rPr>
          <w:rFonts w:ascii="Arial" w:eastAsia="Arial" w:hAnsi="Arial" w:cs="Arial"/>
          <w:sz w:val="22"/>
          <w:szCs w:val="22"/>
        </w:rPr>
        <w:t>ust. 4</w:t>
      </w:r>
      <w:r w:rsidRPr="006A32B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wymaga pisemnie sporządzonego aneksu do umowy i powtórzenia przez Wykonawcę oświadcz</w:t>
      </w:r>
      <w:r w:rsidR="0085280F">
        <w:rPr>
          <w:rFonts w:ascii="Arial" w:eastAsia="Arial" w:hAnsi="Arial" w:cs="Arial"/>
          <w:color w:val="000000"/>
          <w:sz w:val="22"/>
          <w:szCs w:val="22"/>
        </w:rPr>
        <w:t>eń, o których mowa w ust. 6.</w:t>
      </w:r>
    </w:p>
    <w:p w14:paraId="3BD056A2" w14:textId="77777777" w:rsidR="0085280F" w:rsidRDefault="0085280F" w:rsidP="0085280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20" w:line="264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29864C3" w14:textId="77777777" w:rsidR="0085280F" w:rsidRDefault="0085280F" w:rsidP="0085280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20" w:line="264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B5E537F" w14:textId="77777777" w:rsidR="0085280F" w:rsidRDefault="0085280F" w:rsidP="0085280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20" w:line="264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EAE430F" w14:textId="77777777" w:rsidR="00111A3E" w:rsidRDefault="00111A3E" w:rsidP="0085280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20" w:line="264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97B9DB2" w14:textId="77777777" w:rsidR="0085280F" w:rsidRDefault="0085280F" w:rsidP="0085280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20" w:line="264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 5</w:t>
      </w:r>
    </w:p>
    <w:p w14:paraId="2701A6B9" w14:textId="365D7EA5" w:rsidR="001A2E5F" w:rsidRDefault="00961FBF" w:rsidP="0085280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20" w:line="264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Odbiór</w:t>
      </w:r>
    </w:p>
    <w:p w14:paraId="0565E0E6" w14:textId="77777777" w:rsidR="001A2E5F" w:rsidRDefault="001A2E5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spacing w:line="264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0719B4B" w14:textId="5163EB53" w:rsidR="001A2E5F" w:rsidRPr="006A32BB" w:rsidRDefault="00961F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11A3E">
        <w:rPr>
          <w:rFonts w:ascii="Arial" w:eastAsia="Arial" w:hAnsi="Arial" w:cs="Arial"/>
          <w:color w:val="000000"/>
          <w:sz w:val="22"/>
          <w:szCs w:val="22"/>
        </w:rPr>
        <w:t xml:space="preserve">Przeprowadzenie odbioru przedmiotu Umowy będzie dokonane komisyjnie przynajmniej z </w:t>
      </w:r>
      <w:r w:rsidR="00111A3E" w:rsidRPr="00111A3E">
        <w:rPr>
          <w:rFonts w:ascii="Arial" w:eastAsia="Arial" w:hAnsi="Arial" w:cs="Arial"/>
          <w:color w:val="000000"/>
          <w:sz w:val="22"/>
          <w:szCs w:val="22"/>
        </w:rPr>
        <w:t xml:space="preserve">udziałem osób wymienionych w § </w:t>
      </w:r>
      <w:r w:rsidR="00111A3E" w:rsidRPr="006A32BB">
        <w:rPr>
          <w:rFonts w:ascii="Arial" w:eastAsia="Arial" w:hAnsi="Arial" w:cs="Arial"/>
          <w:sz w:val="22"/>
          <w:szCs w:val="22"/>
        </w:rPr>
        <w:t>7</w:t>
      </w:r>
      <w:r w:rsidRPr="006A32BB">
        <w:rPr>
          <w:rFonts w:ascii="Arial" w:eastAsia="Arial" w:hAnsi="Arial" w:cs="Arial"/>
          <w:sz w:val="22"/>
          <w:szCs w:val="22"/>
        </w:rPr>
        <w:t xml:space="preserve"> Umowy, po wykonaniu całości prac wchodzących w zakres  Umowy. Z czynności zostanie sporządzony protokół odbioru prac.</w:t>
      </w:r>
      <w:r w:rsidR="0085280F" w:rsidRPr="006A32BB">
        <w:rPr>
          <w:rFonts w:ascii="Arial" w:eastAsia="Arial" w:hAnsi="Arial" w:cs="Arial"/>
          <w:sz w:val="22"/>
          <w:szCs w:val="22"/>
        </w:rPr>
        <w:t xml:space="preserve"> Wraz z protokołem Wykonawca przekaże dokumentację, o której mowa w ust. 2 poniżej.</w:t>
      </w:r>
    </w:p>
    <w:p w14:paraId="06CF8949" w14:textId="465FB6D8" w:rsidR="005659A9" w:rsidRPr="006A32BB" w:rsidRDefault="005659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6A32BB">
        <w:rPr>
          <w:rFonts w:ascii="Arial" w:hAnsi="Arial" w:cs="Arial"/>
          <w:sz w:val="22"/>
          <w:szCs w:val="22"/>
        </w:rPr>
        <w:t>Wytyczne dotyczące</w:t>
      </w:r>
      <w:r w:rsidR="00516F27" w:rsidRPr="006A32BB">
        <w:rPr>
          <w:rFonts w:ascii="Arial" w:hAnsi="Arial" w:cs="Arial"/>
          <w:sz w:val="22"/>
          <w:szCs w:val="22"/>
        </w:rPr>
        <w:t xml:space="preserve"> protokołu badania wydajności hydrantów</w:t>
      </w:r>
      <w:r w:rsidRPr="006A32BB">
        <w:rPr>
          <w:rFonts w:ascii="Arial" w:hAnsi="Arial" w:cs="Arial"/>
          <w:sz w:val="22"/>
          <w:szCs w:val="22"/>
        </w:rPr>
        <w:t xml:space="preserve">: </w:t>
      </w:r>
    </w:p>
    <w:p w14:paraId="51DE72D9" w14:textId="0958FC33" w:rsidR="005659A9" w:rsidRPr="00111A3E" w:rsidRDefault="005659A9" w:rsidP="0085280F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11A3E">
        <w:rPr>
          <w:rFonts w:ascii="Arial" w:hAnsi="Arial" w:cs="Arial"/>
          <w:sz w:val="22"/>
          <w:szCs w:val="22"/>
        </w:rPr>
        <w:lastRenderedPageBreak/>
        <w:t>Wymagane jest sporządzenie przez Wykonawcę protokołu badania wydajności hydratów oddzielnie dla każdej lokalizacji, zgodnie z wymogami wynikającymi z przepisów ustawy z dnia 24 sierpnia 1991 r. o ochronie prze</w:t>
      </w:r>
      <w:r w:rsidR="0085280F" w:rsidRPr="00111A3E">
        <w:rPr>
          <w:rFonts w:ascii="Arial" w:hAnsi="Arial" w:cs="Arial"/>
          <w:sz w:val="22"/>
          <w:szCs w:val="22"/>
        </w:rPr>
        <w:t>ciwpożarowej (</w:t>
      </w:r>
      <w:proofErr w:type="spellStart"/>
      <w:r w:rsidR="0085280F" w:rsidRPr="00111A3E">
        <w:rPr>
          <w:rFonts w:ascii="Arial" w:hAnsi="Arial" w:cs="Arial"/>
          <w:sz w:val="22"/>
          <w:szCs w:val="22"/>
        </w:rPr>
        <w:t>t.j</w:t>
      </w:r>
      <w:proofErr w:type="spellEnd"/>
      <w:r w:rsidR="0085280F" w:rsidRPr="00111A3E">
        <w:rPr>
          <w:rFonts w:ascii="Arial" w:hAnsi="Arial" w:cs="Arial"/>
          <w:sz w:val="22"/>
          <w:szCs w:val="22"/>
        </w:rPr>
        <w:t xml:space="preserve">. Dz. U. </w:t>
      </w:r>
      <w:r w:rsidR="0085280F" w:rsidRPr="006A32BB">
        <w:rPr>
          <w:rFonts w:ascii="Arial" w:hAnsi="Arial" w:cs="Arial"/>
          <w:sz w:val="22"/>
          <w:szCs w:val="22"/>
        </w:rPr>
        <w:t>z 2021 r. poz. 869 ze zm.</w:t>
      </w:r>
      <w:r w:rsidRPr="006A32BB">
        <w:rPr>
          <w:rFonts w:ascii="Arial" w:hAnsi="Arial" w:cs="Arial"/>
          <w:sz w:val="22"/>
          <w:szCs w:val="22"/>
        </w:rPr>
        <w:t xml:space="preserve">), </w:t>
      </w:r>
      <w:r w:rsidRPr="00111A3E">
        <w:rPr>
          <w:rFonts w:ascii="Arial" w:hAnsi="Arial" w:cs="Arial"/>
          <w:sz w:val="22"/>
          <w:szCs w:val="22"/>
        </w:rPr>
        <w:t xml:space="preserve">Rozporządzenia Ministra Spraw Wewnętrznych i Administracji z dnia 7 czerwca 2010 r. w sprawie ochrony przeciwpożarowej budynków, innych obiektów budowlanych i terenów (Dz. U. z 2010 r., Nr 109 poz. </w:t>
      </w:r>
      <w:r w:rsidRPr="006A32BB">
        <w:rPr>
          <w:rFonts w:ascii="Arial" w:hAnsi="Arial" w:cs="Arial"/>
          <w:sz w:val="22"/>
          <w:szCs w:val="22"/>
        </w:rPr>
        <w:t>719</w:t>
      </w:r>
      <w:r w:rsidR="0085280F" w:rsidRPr="006A32BB">
        <w:rPr>
          <w:rFonts w:ascii="Arial" w:hAnsi="Arial" w:cs="Arial"/>
          <w:sz w:val="22"/>
          <w:szCs w:val="22"/>
        </w:rPr>
        <w:t xml:space="preserve"> ze zm.</w:t>
      </w:r>
      <w:r w:rsidRPr="006A32BB">
        <w:rPr>
          <w:rFonts w:ascii="Arial" w:hAnsi="Arial" w:cs="Arial"/>
          <w:sz w:val="22"/>
          <w:szCs w:val="22"/>
        </w:rPr>
        <w:t xml:space="preserve">), </w:t>
      </w:r>
      <w:r w:rsidRPr="00111A3E">
        <w:rPr>
          <w:rFonts w:ascii="Arial" w:hAnsi="Arial" w:cs="Arial"/>
          <w:sz w:val="22"/>
          <w:szCs w:val="22"/>
        </w:rPr>
        <w:t>ustawy z dnia 7 lipca 1994 r. Prawo budowlane (</w:t>
      </w:r>
      <w:proofErr w:type="spellStart"/>
      <w:r w:rsidRPr="00111A3E">
        <w:rPr>
          <w:rFonts w:ascii="Arial" w:hAnsi="Arial" w:cs="Arial"/>
          <w:sz w:val="22"/>
          <w:szCs w:val="22"/>
        </w:rPr>
        <w:t>t.j</w:t>
      </w:r>
      <w:proofErr w:type="spellEnd"/>
      <w:r w:rsidRPr="00111A3E">
        <w:rPr>
          <w:rFonts w:ascii="Arial" w:hAnsi="Arial" w:cs="Arial"/>
          <w:sz w:val="22"/>
          <w:szCs w:val="22"/>
        </w:rPr>
        <w:t>. Dz</w:t>
      </w:r>
      <w:r w:rsidR="0085280F" w:rsidRPr="00111A3E">
        <w:rPr>
          <w:rFonts w:ascii="Arial" w:hAnsi="Arial" w:cs="Arial"/>
          <w:sz w:val="22"/>
          <w:szCs w:val="22"/>
        </w:rPr>
        <w:t>. U. z 2020 r. poz. 1333, ze</w:t>
      </w:r>
      <w:r w:rsidRPr="00111A3E">
        <w:rPr>
          <w:rFonts w:ascii="Arial" w:hAnsi="Arial" w:cs="Arial"/>
          <w:sz w:val="22"/>
          <w:szCs w:val="22"/>
        </w:rPr>
        <w:t>. zm.) oraz zasadami określonymi w Polskich Normach.</w:t>
      </w:r>
    </w:p>
    <w:p w14:paraId="47169844" w14:textId="095AF9E7" w:rsidR="005659A9" w:rsidRPr="00111A3E" w:rsidRDefault="0085280F" w:rsidP="0085280F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11A3E">
        <w:rPr>
          <w:rFonts w:ascii="Arial" w:hAnsi="Arial" w:cs="Arial"/>
          <w:sz w:val="22"/>
          <w:szCs w:val="22"/>
        </w:rPr>
        <w:t xml:space="preserve">Protokół powinien </w:t>
      </w:r>
      <w:r w:rsidR="005659A9" w:rsidRPr="00111A3E">
        <w:rPr>
          <w:rFonts w:ascii="Arial" w:hAnsi="Arial" w:cs="Arial"/>
          <w:sz w:val="22"/>
          <w:szCs w:val="22"/>
        </w:rPr>
        <w:t xml:space="preserve">w szczególności zawierać: </w:t>
      </w:r>
    </w:p>
    <w:p w14:paraId="4772A354" w14:textId="0AC3EA1C" w:rsidR="005659A9" w:rsidRPr="00111A3E" w:rsidRDefault="005659A9" w:rsidP="0085280F">
      <w:pPr>
        <w:pStyle w:val="Akapitzlist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11A3E">
        <w:rPr>
          <w:rFonts w:ascii="Arial" w:hAnsi="Arial" w:cs="Arial"/>
          <w:sz w:val="22"/>
          <w:szCs w:val="22"/>
        </w:rPr>
        <w:t xml:space="preserve">nazwę firmy; </w:t>
      </w:r>
    </w:p>
    <w:p w14:paraId="1281FD89" w14:textId="1714A1CD" w:rsidR="005659A9" w:rsidRPr="00111A3E" w:rsidRDefault="005659A9" w:rsidP="0085280F">
      <w:pPr>
        <w:pStyle w:val="Akapitzlist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11A3E">
        <w:rPr>
          <w:rFonts w:ascii="Arial" w:hAnsi="Arial" w:cs="Arial"/>
          <w:sz w:val="22"/>
          <w:szCs w:val="22"/>
        </w:rPr>
        <w:t>nazwę i adres obiektu, w którym przeprowadzono badanie;</w:t>
      </w:r>
    </w:p>
    <w:p w14:paraId="28B1EBD4" w14:textId="2E8F6724" w:rsidR="005659A9" w:rsidRPr="00111A3E" w:rsidRDefault="005659A9" w:rsidP="0085280F">
      <w:pPr>
        <w:pStyle w:val="Akapitzlist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11A3E">
        <w:rPr>
          <w:rFonts w:ascii="Arial" w:hAnsi="Arial" w:cs="Arial"/>
          <w:sz w:val="22"/>
          <w:szCs w:val="22"/>
        </w:rPr>
        <w:t>datę i miejsce wykonania usługi;</w:t>
      </w:r>
    </w:p>
    <w:p w14:paraId="48F512C2" w14:textId="411FD7C0" w:rsidR="005659A9" w:rsidRPr="00111A3E" w:rsidRDefault="005659A9" w:rsidP="0085280F">
      <w:pPr>
        <w:pStyle w:val="Akapitzlist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11A3E">
        <w:rPr>
          <w:rFonts w:ascii="Arial" w:hAnsi="Arial" w:cs="Arial"/>
          <w:sz w:val="22"/>
          <w:szCs w:val="22"/>
        </w:rPr>
        <w:t>rzeczowy spis urządzeń, dla których wykonano badanie wraz z ich oceną, uwagami i informacją o ich położeniu;</w:t>
      </w:r>
    </w:p>
    <w:p w14:paraId="29C8326D" w14:textId="407F7656" w:rsidR="005659A9" w:rsidRPr="00111A3E" w:rsidRDefault="005659A9" w:rsidP="0085280F">
      <w:pPr>
        <w:pStyle w:val="Akapitzlist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11A3E">
        <w:rPr>
          <w:rFonts w:ascii="Arial" w:hAnsi="Arial" w:cs="Arial"/>
          <w:sz w:val="22"/>
          <w:szCs w:val="22"/>
        </w:rPr>
        <w:t>wynik przeprowadzonego badania;</w:t>
      </w:r>
    </w:p>
    <w:p w14:paraId="7EA43943" w14:textId="5DDD4499" w:rsidR="005659A9" w:rsidRPr="00111A3E" w:rsidRDefault="005659A9" w:rsidP="0085280F">
      <w:pPr>
        <w:pStyle w:val="Akapitzlist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11A3E">
        <w:rPr>
          <w:rFonts w:ascii="Arial" w:hAnsi="Arial" w:cs="Arial"/>
          <w:sz w:val="22"/>
          <w:szCs w:val="22"/>
        </w:rPr>
        <w:t>wyniki badań i pomiarów, pisemną ocenę stanu urządzeń ppoż.;</w:t>
      </w:r>
    </w:p>
    <w:p w14:paraId="40C0BF4B" w14:textId="77777777" w:rsidR="00516F27" w:rsidRPr="00111A3E" w:rsidRDefault="005659A9" w:rsidP="00516F27">
      <w:pPr>
        <w:pStyle w:val="Akapitzlist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11A3E">
        <w:rPr>
          <w:rFonts w:ascii="Arial" w:hAnsi="Arial" w:cs="Arial"/>
          <w:sz w:val="22"/>
          <w:szCs w:val="22"/>
        </w:rPr>
        <w:t xml:space="preserve">podsumowanie z wnioskami (zaleceniami) z badania z opisem ewentualnych nieprawidłowości koniecznych do natychmiastowego usunięcia oraz możliwych do usunięcia w terminie późniejszym; </w:t>
      </w:r>
    </w:p>
    <w:p w14:paraId="178A1741" w14:textId="3D7777EA" w:rsidR="005659A9" w:rsidRPr="00111A3E" w:rsidRDefault="005659A9" w:rsidP="00516F27">
      <w:pPr>
        <w:pStyle w:val="Akapitzlist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11A3E">
        <w:rPr>
          <w:rFonts w:ascii="Arial" w:hAnsi="Arial" w:cs="Arial"/>
          <w:sz w:val="22"/>
          <w:szCs w:val="22"/>
        </w:rPr>
        <w:t>czytelny własnoręczny podpis Wykonawcy lub kwalifikowany podpis elektroniczny.</w:t>
      </w:r>
    </w:p>
    <w:p w14:paraId="211695A5" w14:textId="11B5DC64" w:rsidR="006A32BB" w:rsidRDefault="005659A9" w:rsidP="005659A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57" w:firstLine="363"/>
        <w:jc w:val="both"/>
        <w:rPr>
          <w:rFonts w:ascii="Arial" w:hAnsi="Arial" w:cs="Arial"/>
          <w:sz w:val="22"/>
          <w:szCs w:val="22"/>
        </w:rPr>
      </w:pPr>
      <w:r w:rsidRPr="00111A3E">
        <w:rPr>
          <w:rFonts w:ascii="Arial" w:hAnsi="Arial" w:cs="Arial"/>
          <w:sz w:val="22"/>
          <w:szCs w:val="22"/>
        </w:rPr>
        <w:t xml:space="preserve"> c) Przekazana dokumentacja powinna być sporządzona w formie </w:t>
      </w:r>
      <w:proofErr w:type="spellStart"/>
      <w:r w:rsidRPr="00111A3E">
        <w:rPr>
          <w:rFonts w:ascii="Arial" w:hAnsi="Arial" w:cs="Arial"/>
          <w:sz w:val="22"/>
          <w:szCs w:val="22"/>
        </w:rPr>
        <w:t>formie</w:t>
      </w:r>
      <w:proofErr w:type="spellEnd"/>
      <w:r w:rsidRPr="00111A3E">
        <w:rPr>
          <w:rFonts w:ascii="Arial" w:hAnsi="Arial" w:cs="Arial"/>
          <w:sz w:val="22"/>
          <w:szCs w:val="22"/>
        </w:rPr>
        <w:t xml:space="preserve"> papierowej. Wszelkie nieprawidłowości powinny być udokumentowane w formie zdjęć i załączone do składanej dokumentacji</w:t>
      </w:r>
    </w:p>
    <w:p w14:paraId="46CA7F63" w14:textId="18521C5B" w:rsidR="005659A9" w:rsidRPr="00111A3E" w:rsidRDefault="005659A9" w:rsidP="005659A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57" w:firstLine="363"/>
        <w:jc w:val="both"/>
        <w:rPr>
          <w:rFonts w:ascii="Arial" w:hAnsi="Arial" w:cs="Arial"/>
          <w:sz w:val="22"/>
          <w:szCs w:val="22"/>
        </w:rPr>
      </w:pPr>
      <w:r w:rsidRPr="00111A3E">
        <w:rPr>
          <w:rFonts w:ascii="Arial" w:hAnsi="Arial" w:cs="Arial"/>
          <w:sz w:val="22"/>
          <w:szCs w:val="22"/>
        </w:rPr>
        <w:t>e) Wzory protokołów z wykonania usługi przeglądu muszą być zgodne z aktualnie obowiązującymi wzorami w świetle obowiązujących przepisów prawa.</w:t>
      </w:r>
    </w:p>
    <w:p w14:paraId="2F6F3DCD" w14:textId="77777777" w:rsidR="005659A9" w:rsidRPr="00111A3E" w:rsidRDefault="005659A9" w:rsidP="005659A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57" w:firstLine="363"/>
        <w:jc w:val="both"/>
        <w:rPr>
          <w:rFonts w:ascii="Arial" w:hAnsi="Arial" w:cs="Arial"/>
          <w:sz w:val="22"/>
          <w:szCs w:val="22"/>
        </w:rPr>
      </w:pPr>
    </w:p>
    <w:p w14:paraId="115F4784" w14:textId="59A2B77D" w:rsidR="001A2E5F" w:rsidRPr="00417498" w:rsidRDefault="00961FBF" w:rsidP="004174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Arial" w:hAnsi="Arial" w:cs="Arial"/>
          <w:sz w:val="22"/>
          <w:szCs w:val="22"/>
        </w:rPr>
      </w:pPr>
      <w:r w:rsidRPr="00417498">
        <w:rPr>
          <w:rFonts w:ascii="Arial" w:eastAsia="Arial" w:hAnsi="Arial" w:cs="Arial"/>
          <w:color w:val="000000"/>
          <w:sz w:val="22"/>
          <w:szCs w:val="22"/>
        </w:rPr>
        <w:t xml:space="preserve">Odbiór nastąpi w terminie do 3 dni roboczych od daty zgłoszenia przez Wykonawcę wykonania prac. Pismo Wykonawcy z zawiadomieniem przesłane zostanie drogą elektroniczna (e-mail) </w:t>
      </w:r>
      <w:r w:rsidRPr="00417498">
        <w:rPr>
          <w:rFonts w:ascii="Arial" w:eastAsia="Arial" w:hAnsi="Arial" w:cs="Arial"/>
          <w:color w:val="000000"/>
          <w:sz w:val="22"/>
          <w:szCs w:val="22"/>
        </w:rPr>
        <w:br/>
        <w:t>a następnie złożone w biurze Zamawiającego. Termin na przystąpienie do czynności odbioru będzie liczony od daty złożenia pisma w biurze Zamawiającego.</w:t>
      </w:r>
    </w:p>
    <w:p w14:paraId="52662454" w14:textId="77777777" w:rsidR="005659A9" w:rsidRPr="00417498" w:rsidRDefault="005659A9" w:rsidP="00417498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hAnsi="Arial" w:cs="Arial"/>
          <w:sz w:val="22"/>
          <w:szCs w:val="22"/>
        </w:rPr>
      </w:pPr>
    </w:p>
    <w:p w14:paraId="0F47606F" w14:textId="338C9643" w:rsidR="001A2E5F" w:rsidRPr="00417498" w:rsidRDefault="00961FBF" w:rsidP="004174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417498">
        <w:rPr>
          <w:rFonts w:ascii="Arial" w:eastAsia="Arial" w:hAnsi="Arial" w:cs="Arial"/>
          <w:color w:val="000000"/>
          <w:sz w:val="22"/>
          <w:szCs w:val="22"/>
        </w:rPr>
        <w:t>W przypadku, gdy przy odbiorze zostaną stwierdzone wady, które uniemożliwiają korzystanie z przedmiotu Umowy, Strony uznają odbiór za dokonany, z zastrzeżeniem, iż Wykonawca usunie stwierdzone wady w terminie 5 dni roboczych od daty sporządzenia protokołu.</w:t>
      </w:r>
    </w:p>
    <w:p w14:paraId="336D69D3" w14:textId="77777777" w:rsidR="005659A9" w:rsidRPr="00417498" w:rsidRDefault="005659A9" w:rsidP="0041749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hAnsi="Arial" w:cs="Arial"/>
          <w:sz w:val="22"/>
          <w:szCs w:val="22"/>
        </w:rPr>
      </w:pPr>
    </w:p>
    <w:p w14:paraId="404B2EC2" w14:textId="77777777" w:rsidR="001A2E5F" w:rsidRPr="00417498" w:rsidRDefault="00961FBF" w:rsidP="004174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417498">
        <w:rPr>
          <w:rFonts w:ascii="Arial" w:eastAsia="Arial" w:hAnsi="Arial" w:cs="Arial"/>
          <w:color w:val="000000"/>
          <w:sz w:val="22"/>
          <w:szCs w:val="22"/>
        </w:rPr>
        <w:t>Jeżeli stwierdzone wady uniemożliwiają korzystanie z przedmiotu umowy strony uznają, że do odbioru nie doszło, zaś Wykonawca pozostaje w zwłoce z wykonaniem przedmiotu umowy.</w:t>
      </w:r>
    </w:p>
    <w:p w14:paraId="1F4D974E" w14:textId="77777777" w:rsidR="001A2E5F" w:rsidRPr="00417498" w:rsidRDefault="001A2E5F" w:rsidP="00417498">
      <w:pPr>
        <w:pBdr>
          <w:top w:val="nil"/>
          <w:left w:val="nil"/>
          <w:bottom w:val="nil"/>
          <w:right w:val="nil"/>
          <w:between w:val="nil"/>
        </w:pBdr>
        <w:ind w:left="340" w:hanging="34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EB2421B" w14:textId="0AAB7312" w:rsidR="001A2E5F" w:rsidRDefault="00516F2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64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 6</w:t>
      </w:r>
    </w:p>
    <w:p w14:paraId="179EFD8C" w14:textId="77777777" w:rsidR="001A2E5F" w:rsidRDefault="00961FBF">
      <w:pPr>
        <w:pStyle w:val="Nagwek2"/>
        <w:spacing w:after="0" w:line="264" w:lineRule="auto"/>
        <w:jc w:val="center"/>
        <w:rPr>
          <w:rFonts w:ascii="Arial" w:eastAsia="Arial" w:hAnsi="Arial" w:cs="Arial"/>
          <w:sz w:val="22"/>
          <w:szCs w:val="22"/>
          <w:u w:val="none"/>
        </w:rPr>
      </w:pPr>
      <w:r>
        <w:rPr>
          <w:rFonts w:ascii="Arial" w:eastAsia="Arial" w:hAnsi="Arial" w:cs="Arial"/>
          <w:sz w:val="22"/>
          <w:szCs w:val="22"/>
          <w:u w:val="none"/>
        </w:rPr>
        <w:t>Odstąpienie od Umowy</w:t>
      </w:r>
    </w:p>
    <w:p w14:paraId="4971A186" w14:textId="77777777" w:rsidR="001A2E5F" w:rsidRDefault="001A2E5F"/>
    <w:p w14:paraId="274E7E54" w14:textId="77777777" w:rsidR="001A2E5F" w:rsidRDefault="00961FBF">
      <w:pPr>
        <w:pStyle w:val="Nagwek2"/>
        <w:keepNext w:val="0"/>
        <w:widowControl/>
        <w:numPr>
          <w:ilvl w:val="0"/>
          <w:numId w:val="15"/>
        </w:numPr>
        <w:spacing w:after="0" w:line="264" w:lineRule="auto"/>
        <w:ind w:left="426" w:hanging="426"/>
        <w:rPr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Zamawiającemu przysługuje prawo odstąpienia od Umowy, w szczególności w przypadku:</w:t>
      </w:r>
    </w:p>
    <w:p w14:paraId="09511E88" w14:textId="77777777" w:rsidR="001A2E5F" w:rsidRDefault="00961FBF">
      <w:pPr>
        <w:numPr>
          <w:ilvl w:val="0"/>
          <w:numId w:val="1"/>
        </w:numPr>
        <w:spacing w:line="264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zwłoki w rozpoczęciu lub realizacji przedmiotu Umowy skutkującej niemożnością jego wykonania w terminie umownym,</w:t>
      </w:r>
    </w:p>
    <w:p w14:paraId="080CFBDC" w14:textId="77777777" w:rsidR="001A2E5F" w:rsidRDefault="00961FBF">
      <w:pPr>
        <w:numPr>
          <w:ilvl w:val="0"/>
          <w:numId w:val="1"/>
        </w:numPr>
        <w:spacing w:line="264" w:lineRule="auto"/>
        <w:ind w:left="709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wadliwego lub niezgodnego z Umową i/lub pozostałą dokumentacją wykonywania przedmiotu Umowy,</w:t>
      </w:r>
    </w:p>
    <w:p w14:paraId="7526E017" w14:textId="77777777" w:rsidR="001A2E5F" w:rsidRDefault="00961FBF">
      <w:pPr>
        <w:spacing w:line="264" w:lineRule="auto"/>
        <w:ind w:left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Zamawiający może odstąpić od umowy w terminie miesiąca od powzięcia wiadomości o powyższych okolicznościach, składając Wykonawcy pisemne oświadczenie.</w:t>
      </w:r>
    </w:p>
    <w:p w14:paraId="6F6FC2E5" w14:textId="77777777" w:rsidR="001A2E5F" w:rsidRDefault="00961FBF">
      <w:pPr>
        <w:pStyle w:val="Nagwek2"/>
        <w:keepNext w:val="0"/>
        <w:widowControl/>
        <w:numPr>
          <w:ilvl w:val="0"/>
          <w:numId w:val="15"/>
        </w:numPr>
        <w:tabs>
          <w:tab w:val="left" w:pos="426"/>
        </w:tabs>
        <w:spacing w:after="0" w:line="264" w:lineRule="auto"/>
        <w:ind w:left="425" w:hanging="425"/>
        <w:rPr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 xml:space="preserve">W razie wystąpienia istotnej zmiany okoliczności powodującej, że wykonanie Umowy nie leży w interesie publicznym, czego nie można było przewidzieć w chwili zawarcia Umowy, </w:t>
      </w:r>
      <w:r>
        <w:rPr>
          <w:rFonts w:ascii="Arial" w:eastAsia="Arial" w:hAnsi="Arial" w:cs="Arial"/>
          <w:b w:val="0"/>
          <w:sz w:val="22"/>
          <w:szCs w:val="22"/>
          <w:u w:val="none"/>
        </w:rPr>
        <w:lastRenderedPageBreak/>
        <w:t>Zamawiający może odstąpić od Umowy w terminie miesiąca od powzięcia wiadomości o powyższych okolicznościach, składając Wykonawcy pisemne oświadczenie.</w:t>
      </w:r>
    </w:p>
    <w:p w14:paraId="2D94C4CD" w14:textId="77777777" w:rsidR="001A2E5F" w:rsidRDefault="00961FBF">
      <w:pPr>
        <w:pStyle w:val="Nagwek2"/>
        <w:keepNext w:val="0"/>
        <w:widowControl/>
        <w:numPr>
          <w:ilvl w:val="0"/>
          <w:numId w:val="15"/>
        </w:numPr>
        <w:tabs>
          <w:tab w:val="left" w:pos="426"/>
        </w:tabs>
        <w:spacing w:after="0" w:line="264" w:lineRule="auto"/>
        <w:ind w:left="426" w:hanging="426"/>
        <w:rPr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Z chwilą otrzymania zawiadomienia od Zamawiającego o odstąpieniu od Umowy, Wykonawca winien wstrzymać wykonywanie prac oraz zabezpieczyć to, co do tej pory zdołał wykonać.</w:t>
      </w:r>
    </w:p>
    <w:p w14:paraId="3F4EBED2" w14:textId="77777777" w:rsidR="001A2E5F" w:rsidRDefault="00961FBF">
      <w:pPr>
        <w:pStyle w:val="Nagwek2"/>
        <w:keepNext w:val="0"/>
        <w:widowControl/>
        <w:numPr>
          <w:ilvl w:val="0"/>
          <w:numId w:val="15"/>
        </w:numPr>
        <w:tabs>
          <w:tab w:val="left" w:pos="426"/>
        </w:tabs>
        <w:spacing w:after="0" w:line="264" w:lineRule="auto"/>
        <w:ind w:left="426" w:hanging="426"/>
        <w:rPr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Z tytułu odstąpienia od umowy Wykonawcy przysługuje jedynie wynagrodzenie z tytułu wykonania części Umowy do dnia odstąpienia. Zakres tych prac zostanie ustalony protokolarnie przez osoby odpowiedzialne za wykonanie umowy.</w:t>
      </w:r>
    </w:p>
    <w:p w14:paraId="4AFB49AB" w14:textId="77777777" w:rsidR="001A2E5F" w:rsidRDefault="001A2E5F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2545F49F" w14:textId="39BAA6D2" w:rsidR="001A2E5F" w:rsidRDefault="00516F2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64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 7</w:t>
      </w:r>
    </w:p>
    <w:p w14:paraId="07C646E4" w14:textId="77777777" w:rsidR="001A2E5F" w:rsidRDefault="00961FBF">
      <w:pPr>
        <w:pStyle w:val="Nagwek2"/>
        <w:spacing w:after="0" w:line="264" w:lineRule="auto"/>
        <w:jc w:val="center"/>
        <w:rPr>
          <w:rFonts w:ascii="Arial" w:eastAsia="Arial" w:hAnsi="Arial" w:cs="Arial"/>
          <w:sz w:val="22"/>
          <w:szCs w:val="22"/>
          <w:u w:val="none"/>
        </w:rPr>
      </w:pPr>
      <w:r>
        <w:rPr>
          <w:rFonts w:ascii="Arial" w:eastAsia="Arial" w:hAnsi="Arial" w:cs="Arial"/>
          <w:sz w:val="22"/>
          <w:szCs w:val="22"/>
          <w:u w:val="none"/>
        </w:rPr>
        <w:t>Osoby odpowiedzialne za wykonanie umowy</w:t>
      </w:r>
    </w:p>
    <w:p w14:paraId="5C9A451C" w14:textId="77777777" w:rsidR="001A2E5F" w:rsidRDefault="001A2E5F"/>
    <w:p w14:paraId="255A2A6D" w14:textId="77777777" w:rsidR="001A2E5F" w:rsidRDefault="00961FBF">
      <w:pPr>
        <w:numPr>
          <w:ilvl w:val="0"/>
          <w:numId w:val="6"/>
        </w:numPr>
        <w:spacing w:line="264" w:lineRule="auto"/>
        <w:jc w:val="both"/>
      </w:pPr>
      <w:r>
        <w:rPr>
          <w:rFonts w:ascii="Arial" w:eastAsia="Arial" w:hAnsi="Arial" w:cs="Arial"/>
          <w:sz w:val="22"/>
          <w:szCs w:val="22"/>
        </w:rPr>
        <w:t>Ze strony Zamawiającego:</w:t>
      </w:r>
    </w:p>
    <w:p w14:paraId="0F1A569E" w14:textId="77777777" w:rsidR="001A2E5F" w:rsidRDefault="00961FB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Maciej Wlaźlak, tel. 887-350-151, e-mail maciej.wlazlak@warr.pl</w:t>
      </w:r>
    </w:p>
    <w:p w14:paraId="007995AA" w14:textId="77777777" w:rsidR="001A2E5F" w:rsidRDefault="00961FB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Łukasz Koncewicz, tel. 603-171-228, e-mail:lukasz.koncewicz@warr.pl</w:t>
      </w:r>
    </w:p>
    <w:p w14:paraId="536F38F4" w14:textId="77777777" w:rsidR="001A2E5F" w:rsidRDefault="00961F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  <w:highlight w:val="yellow"/>
        </w:rPr>
      </w:pPr>
      <w:r>
        <w:rPr>
          <w:rFonts w:ascii="Arial" w:eastAsia="Arial" w:hAnsi="Arial" w:cs="Arial"/>
          <w:color w:val="000000"/>
          <w:sz w:val="22"/>
          <w:szCs w:val="22"/>
        </w:rPr>
        <w:t>Ze strony Wykonawcy: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w pkt 1) </w:t>
      </w:r>
    </w:p>
    <w:p w14:paraId="6CE8CA32" w14:textId="77777777" w:rsidR="001A2E5F" w:rsidRDefault="00961FB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697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Osoby odpowiedzialne za kierowanie robotami budowlanymi:</w:t>
      </w:r>
    </w:p>
    <w:p w14:paraId="2A70E830" w14:textId="77777777" w:rsidR="00635DDF" w:rsidRDefault="00635DDF">
      <w:pPr>
        <w:ind w:left="426" w:firstLine="271"/>
        <w:jc w:val="both"/>
        <w:rPr>
          <w:rFonts w:ascii="Arial" w:eastAsia="Arial" w:hAnsi="Arial" w:cs="Arial"/>
          <w:sz w:val="22"/>
          <w:szCs w:val="22"/>
        </w:rPr>
      </w:pPr>
    </w:p>
    <w:p w14:paraId="10FB758D" w14:textId="3A343D2B" w:rsidR="001A2E5F" w:rsidRDefault="005659A9">
      <w:pPr>
        <w:spacing w:after="120"/>
        <w:ind w:left="425" w:firstLine="2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………………….</w:t>
      </w:r>
      <w:r w:rsidR="00961FBF">
        <w:rPr>
          <w:rFonts w:ascii="Arial" w:eastAsia="Arial" w:hAnsi="Arial" w:cs="Arial"/>
          <w:sz w:val="22"/>
          <w:szCs w:val="22"/>
        </w:rPr>
        <w:t xml:space="preserve"> nr </w:t>
      </w:r>
      <w:proofErr w:type="spellStart"/>
      <w:r w:rsidR="00961FBF">
        <w:rPr>
          <w:rFonts w:ascii="Arial" w:eastAsia="Arial" w:hAnsi="Arial" w:cs="Arial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sz w:val="22"/>
          <w:szCs w:val="22"/>
        </w:rPr>
        <w:t>………………..</w:t>
      </w:r>
      <w:r w:rsidR="00635DDF">
        <w:rPr>
          <w:rFonts w:ascii="Arial" w:eastAsia="Arial" w:hAnsi="Arial" w:cs="Arial"/>
          <w:sz w:val="22"/>
          <w:szCs w:val="22"/>
        </w:rPr>
        <w:t xml:space="preserve"> </w:t>
      </w:r>
      <w:r w:rsidR="00961FBF">
        <w:rPr>
          <w:rFonts w:ascii="Arial" w:eastAsia="Arial" w:hAnsi="Arial" w:cs="Arial"/>
          <w:sz w:val="22"/>
          <w:szCs w:val="22"/>
        </w:rPr>
        <w:t>e- mail</w:t>
      </w:r>
      <w:r w:rsidR="00635DDF"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>………………………..</w:t>
      </w:r>
    </w:p>
    <w:p w14:paraId="5231F197" w14:textId="77777777" w:rsidR="001A2E5F" w:rsidRDefault="001A2E5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697"/>
        <w:rPr>
          <w:rFonts w:ascii="Arial" w:eastAsia="Arial" w:hAnsi="Arial" w:cs="Arial"/>
          <w:color w:val="000000"/>
          <w:sz w:val="22"/>
          <w:szCs w:val="22"/>
        </w:rPr>
      </w:pPr>
    </w:p>
    <w:p w14:paraId="610E0705" w14:textId="075DF014" w:rsidR="001A2E5F" w:rsidRDefault="00516F2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64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 8</w:t>
      </w:r>
    </w:p>
    <w:p w14:paraId="72302A7F" w14:textId="77777777" w:rsidR="001A2E5F" w:rsidRDefault="00961FB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64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Gwarancja</w:t>
      </w:r>
    </w:p>
    <w:p w14:paraId="3CDB489E" w14:textId="77777777" w:rsidR="001A2E5F" w:rsidRDefault="001A2E5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64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37DA040" w14:textId="066BDAB6" w:rsidR="001A2E5F" w:rsidRDefault="00961F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64" w:lineRule="auto"/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Wykonawca udziela Zamawiającemu 12-miesięcznej gwarancji jakości wykonanych prac, liczonej od dnia podpisania przez St</w:t>
      </w:r>
      <w:r w:rsidR="00516F27">
        <w:rPr>
          <w:rFonts w:ascii="Arial" w:eastAsia="Arial" w:hAnsi="Arial" w:cs="Arial"/>
          <w:color w:val="000000"/>
          <w:sz w:val="22"/>
          <w:szCs w:val="22"/>
        </w:rPr>
        <w:t>rony protokołu odbioru, o którym mowa w §</w:t>
      </w:r>
      <w:r w:rsidR="00516F27" w:rsidRPr="00516F27">
        <w:rPr>
          <w:rFonts w:ascii="Arial" w:eastAsia="Arial" w:hAnsi="Arial" w:cs="Arial"/>
          <w:color w:val="FF0000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ust.1, z zastrzeżeniem ust 2.</w:t>
      </w:r>
    </w:p>
    <w:p w14:paraId="4579A2B2" w14:textId="77777777" w:rsidR="001A2E5F" w:rsidRDefault="00961F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64" w:lineRule="auto"/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Udzielenie gwarancji nie ogranicza w żaden sposób uprawnień Zamawiającego wynikających z rękojmi, wynoszącej 5 lat.</w:t>
      </w:r>
    </w:p>
    <w:p w14:paraId="666372A2" w14:textId="77777777" w:rsidR="001A2E5F" w:rsidRDefault="00961F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5" w:name="_3dy6vkm" w:colFirst="0" w:colLast="0"/>
      <w:bookmarkEnd w:id="5"/>
      <w:r>
        <w:rPr>
          <w:rFonts w:ascii="Arial" w:eastAsia="Arial" w:hAnsi="Arial" w:cs="Arial"/>
          <w:color w:val="000000"/>
          <w:sz w:val="22"/>
          <w:szCs w:val="22"/>
        </w:rPr>
        <w:t>Wszelkie zawinione wady i usterki ujawnione w okresie gwarancyjnym i rękojmi, zostaną usunięte przez Wykonawcę nieodpłatnie, w maksymalnym terminie 7 dni od chwili powiadomienia go pisemnie lub e-mailem przez Zamawiającego lub w innym terminie technicznie uzasadnionym i uzgodnionym przez Strony.</w:t>
      </w:r>
    </w:p>
    <w:p w14:paraId="6C918D37" w14:textId="69748821" w:rsidR="00516F27" w:rsidRPr="00417498" w:rsidRDefault="00961FBF" w:rsidP="004174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64" w:lineRule="auto"/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przypadku nieusunięcia wad przedmiotu umowy w terminie wynikającym z ust. 3 Zamawiający zleci usunięcie wad osobie trzeciej lub sam je usunie na koszt Wykonawcy.</w:t>
      </w:r>
    </w:p>
    <w:p w14:paraId="2DF9B731" w14:textId="7ACB4C95" w:rsidR="001A2E5F" w:rsidRDefault="00516F2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64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 9</w:t>
      </w:r>
    </w:p>
    <w:p w14:paraId="5FF5964F" w14:textId="77777777" w:rsidR="001A2E5F" w:rsidRDefault="00961FB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64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Odpowiedzialność</w:t>
      </w:r>
    </w:p>
    <w:p w14:paraId="6B9447C9" w14:textId="77777777" w:rsidR="001A2E5F" w:rsidRDefault="001A2E5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64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292EA39" w14:textId="77777777" w:rsidR="001A2E5F" w:rsidRDefault="00961FB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64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1.</w:t>
      </w:r>
      <w:r>
        <w:rPr>
          <w:rFonts w:ascii="Arial" w:eastAsia="Arial" w:hAnsi="Arial" w:cs="Arial"/>
          <w:color w:val="000000"/>
          <w:sz w:val="22"/>
          <w:szCs w:val="22"/>
        </w:rPr>
        <w:tab/>
        <w:t>Z tytułu niewykonania lub nienależytego wykonania przedmiotu umowy stronom przysługują następujące kary umowne:</w:t>
      </w:r>
    </w:p>
    <w:p w14:paraId="49305E74" w14:textId="77777777" w:rsidR="001A2E5F" w:rsidRDefault="00961FB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64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Zamawiającemu przysługuje kara umowna w wysokości 1 % kwoty netto wynikającej z treści § 4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ust. 1 za każdy dzień zwłoki:</w:t>
      </w:r>
    </w:p>
    <w:p w14:paraId="5FA4687F" w14:textId="77777777" w:rsidR="001A2E5F" w:rsidRDefault="00961FB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64" w:lineRule="auto"/>
        <w:ind w:left="993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a)</w:t>
      </w:r>
      <w:r>
        <w:rPr>
          <w:rFonts w:ascii="Arial" w:eastAsia="Arial" w:hAnsi="Arial" w:cs="Arial"/>
          <w:color w:val="000000"/>
          <w:sz w:val="22"/>
          <w:szCs w:val="22"/>
        </w:rPr>
        <w:tab/>
        <w:t>Wykonawcy w wykonaniu przedmiotu Umowy w stosunku do terminu wskazanego w § 2 ust. 2,</w:t>
      </w:r>
    </w:p>
    <w:p w14:paraId="4149C09B" w14:textId="77777777" w:rsidR="001A2E5F" w:rsidRDefault="00961FB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993"/>
        </w:tabs>
        <w:spacing w:line="264" w:lineRule="auto"/>
        <w:ind w:left="993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b)</w:t>
      </w:r>
      <w:r>
        <w:rPr>
          <w:rFonts w:ascii="Arial" w:eastAsia="Arial" w:hAnsi="Arial" w:cs="Arial"/>
          <w:color w:val="000000"/>
          <w:sz w:val="22"/>
          <w:szCs w:val="22"/>
        </w:rPr>
        <w:tab/>
        <w:t>Wykonawcy w usunięciu wad ujawnionych w trakcie odbioru, które nie uniemożliwiają korzystanie z przedmiotu Umowy,</w:t>
      </w:r>
    </w:p>
    <w:p w14:paraId="456EC670" w14:textId="77777777" w:rsidR="001A2E5F" w:rsidRDefault="00961FB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993"/>
        </w:tabs>
        <w:spacing w:line="264" w:lineRule="auto"/>
        <w:ind w:left="993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c)</w:t>
      </w:r>
      <w:r>
        <w:rPr>
          <w:rFonts w:ascii="Arial" w:eastAsia="Arial" w:hAnsi="Arial" w:cs="Arial"/>
          <w:color w:val="000000"/>
          <w:sz w:val="22"/>
          <w:szCs w:val="22"/>
        </w:rPr>
        <w:tab/>
        <w:t>Wykonawcy w realizacji obowiązków wynikających z gwarancji lub rękojmi;</w:t>
      </w:r>
    </w:p>
    <w:p w14:paraId="45BF7F25" w14:textId="16717010" w:rsidR="001A2E5F" w:rsidRDefault="00111A3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709"/>
        </w:tabs>
        <w:spacing w:line="264" w:lineRule="auto"/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</w:t>
      </w:r>
      <w:r w:rsidR="00961FBF">
        <w:rPr>
          <w:rFonts w:ascii="Arial" w:eastAsia="Arial" w:hAnsi="Arial" w:cs="Arial"/>
          <w:color w:val="000000"/>
          <w:sz w:val="22"/>
          <w:szCs w:val="22"/>
        </w:rPr>
        <w:t>rzy czym kara umowna w przypadku zwłoki nie może przekroczyć kwoty wskazanej w  § 4 ust. 1.</w:t>
      </w:r>
    </w:p>
    <w:p w14:paraId="0ED9BB3D" w14:textId="1F7A85FC" w:rsidR="001A2E5F" w:rsidRDefault="00961FB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64" w:lineRule="auto"/>
        <w:ind w:left="426" w:hanging="426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Z tytułu odstąpienia od umowy, Strona z przyczyn której nastąpiło odstąpienie zapłaci drugiej Stronie karę umowną w wysokości 20% kwoty netto wskazanej w § 4 ust.1. Przepis ten nie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dotyczy sytuacji, o </w:t>
      </w:r>
      <w:r w:rsidR="00111A3E">
        <w:rPr>
          <w:rFonts w:ascii="Arial" w:eastAsia="Arial" w:hAnsi="Arial" w:cs="Arial"/>
          <w:color w:val="000000"/>
          <w:sz w:val="22"/>
          <w:szCs w:val="22"/>
        </w:rPr>
        <w:t xml:space="preserve">której mowa </w:t>
      </w:r>
      <w:r w:rsidR="00111A3E" w:rsidRPr="006A32BB">
        <w:rPr>
          <w:rFonts w:ascii="Arial" w:eastAsia="Arial" w:hAnsi="Arial" w:cs="Arial"/>
          <w:sz w:val="22"/>
          <w:szCs w:val="22"/>
        </w:rPr>
        <w:t>w § 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ust. 2. Wówczas Wykonawcy kara umowna nie należy się.</w:t>
      </w:r>
    </w:p>
    <w:p w14:paraId="51F0D732" w14:textId="77777777" w:rsidR="001A2E5F" w:rsidRDefault="00961FB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64" w:lineRule="auto"/>
        <w:ind w:left="426" w:hanging="426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>Łączna wysokość kar umownych przysługujących danej Stronie nie może przekroczyć wysokości wynagrodzenia umownego netto, o którym mowa w § 4 ust. 1 Umowy.</w:t>
      </w:r>
    </w:p>
    <w:p w14:paraId="1F7C704F" w14:textId="77777777" w:rsidR="001A2E5F" w:rsidRDefault="00961FB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64" w:lineRule="auto"/>
        <w:ind w:left="426" w:hanging="426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>W przypadku, gdy kara umowna nie pokryje poniesionej szkody, strona która szkodę poniosła może żądać odszkodowania uzupełniającego na zasadach ogólnych.</w:t>
      </w:r>
    </w:p>
    <w:p w14:paraId="03ED43B2" w14:textId="77777777" w:rsidR="001A2E5F" w:rsidRDefault="00961FB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64" w:lineRule="auto"/>
        <w:ind w:left="426" w:hanging="426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>Zamawiający może potrącić naliczoną Wykonawcy karę umowną bezpośrednio z wynagrodzenia Wykonawcy, choćby obie należności nie były jeszcze wymagalne.</w:t>
      </w:r>
    </w:p>
    <w:p w14:paraId="404AB198" w14:textId="77777777" w:rsidR="001A2E5F" w:rsidRDefault="001A2E5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64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C8BFB53" w14:textId="611CD817" w:rsidR="001A2E5F" w:rsidRPr="006A32BB" w:rsidRDefault="00111A3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64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6A32BB">
        <w:rPr>
          <w:rFonts w:ascii="Arial" w:eastAsia="Arial" w:hAnsi="Arial" w:cs="Arial"/>
          <w:b/>
          <w:sz w:val="22"/>
          <w:szCs w:val="22"/>
        </w:rPr>
        <w:t>§ 10</w:t>
      </w:r>
    </w:p>
    <w:p w14:paraId="7135503A" w14:textId="77777777" w:rsidR="001A2E5F" w:rsidRDefault="00961FB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64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Podwykonawstwo</w:t>
      </w:r>
    </w:p>
    <w:p w14:paraId="2553C04D" w14:textId="77777777" w:rsidR="001A2E5F" w:rsidRDefault="001A2E5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64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9050DEF" w14:textId="77777777" w:rsidR="001A2E5F" w:rsidRDefault="00961FB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64" w:lineRule="auto"/>
        <w:ind w:left="425" w:hanging="425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>Wykonawca oświadcza, że przedmiot Umowy zrealizuje samodzielnie bez korzystania z podwykonawców.</w:t>
      </w:r>
    </w:p>
    <w:p w14:paraId="369736D3" w14:textId="77777777" w:rsidR="00417498" w:rsidRDefault="00417498">
      <w:pPr>
        <w:spacing w:before="120"/>
        <w:jc w:val="center"/>
        <w:rPr>
          <w:rFonts w:ascii="Arial" w:eastAsia="Arial" w:hAnsi="Arial" w:cs="Arial"/>
          <w:b/>
          <w:sz w:val="22"/>
          <w:szCs w:val="22"/>
        </w:rPr>
      </w:pPr>
    </w:p>
    <w:p w14:paraId="4B665AC5" w14:textId="368F38F2" w:rsidR="001A2E5F" w:rsidRDefault="00111A3E">
      <w:pPr>
        <w:spacing w:before="1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1</w:t>
      </w:r>
      <w:r w:rsidRPr="006A32BB">
        <w:rPr>
          <w:rFonts w:ascii="Arial" w:eastAsia="Arial" w:hAnsi="Arial" w:cs="Arial"/>
          <w:b/>
          <w:sz w:val="22"/>
          <w:szCs w:val="22"/>
        </w:rPr>
        <w:t>1</w:t>
      </w:r>
    </w:p>
    <w:p w14:paraId="30B524E3" w14:textId="77777777" w:rsidR="001A2E5F" w:rsidRDefault="00961FBF">
      <w:pPr>
        <w:spacing w:after="1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Ochrona informacji</w:t>
      </w:r>
    </w:p>
    <w:p w14:paraId="3054F2D4" w14:textId="77777777" w:rsidR="001A2E5F" w:rsidRDefault="00961FBF">
      <w:pPr>
        <w:numPr>
          <w:ilvl w:val="0"/>
          <w:numId w:val="2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Strony zobowiązują się do chronienia wszelkich informacji i dokumentów dotyczących drugiej Strony – niezależnie od formy przekazania tych informacji i ich źródła, nieujętych w publicznych rejestrach ani znanych publicznie (a fakt ich publicznej znajomości nie jest następstwem naruszania zasad poufności) – w szczególności dotyczy to informacji handlowych, technicznych, technologicznych, organizacyjnych, know-how oraz wszelkich informacji dotyczących stosunków pomiędzy Zamawiającym i jego kontrahentami, a także wszelkich informacji uzyskanych przez Stronę w związku lub przy okazji podjęcia i wykonywania obowiązków wynikających z Umowy.</w:t>
      </w:r>
    </w:p>
    <w:p w14:paraId="45F48B1A" w14:textId="77777777" w:rsidR="001A2E5F" w:rsidRDefault="00961FBF">
      <w:pPr>
        <w:numPr>
          <w:ilvl w:val="0"/>
          <w:numId w:val="2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Strony zobowiązują się wykorzystać informacje jedynie w celach określonych ustaleniami dokonanymi przez Strony.</w:t>
      </w:r>
    </w:p>
    <w:p w14:paraId="5189475A" w14:textId="77777777" w:rsidR="001A2E5F" w:rsidRDefault="00961FBF">
      <w:pPr>
        <w:numPr>
          <w:ilvl w:val="0"/>
          <w:numId w:val="2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Strony zobowiązują się ujawniać informacje, o których mowa w ust. 1 jedynie tym pracownikom Stron, którym będą one niezbędne do wykonywania powierzonych im czynności, i tylko w zakresie, w jakim odbiorca informacji musi mieć do nich dostęp dla celów określonych w przedmiocie Umowy.</w:t>
      </w:r>
    </w:p>
    <w:p w14:paraId="1A83188C" w14:textId="77777777" w:rsidR="001A2E5F" w:rsidRDefault="00961FBF">
      <w:pPr>
        <w:numPr>
          <w:ilvl w:val="0"/>
          <w:numId w:val="2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Strony zobowiązują się zapewnić, że żadna z osób otrzymujących informacje w myśl ust. 3 nie ujawni rzeczonych informacji ani ich źródła, zarówno w całości, jak i w części osobom trzecim bez uzyskania uprzednio wyraźnego upoważnienia na piśmie od Strony, której informacja lub źródło informacji dotyczy.</w:t>
      </w:r>
    </w:p>
    <w:p w14:paraId="325165F6" w14:textId="77777777" w:rsidR="001A2E5F" w:rsidRDefault="00961FBF">
      <w:pPr>
        <w:numPr>
          <w:ilvl w:val="0"/>
          <w:numId w:val="2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Strony zobowiązują się nie kopiować, nie powielać ani w jakikolwiek sposób nie rozpowszechniać jakiejkolwiek części określonych informacji z wyjątkiem uzasadnionej potrzeby do celów określonych przedmiocie Umowy.</w:t>
      </w:r>
    </w:p>
    <w:p w14:paraId="77C1638F" w14:textId="77777777" w:rsidR="001A2E5F" w:rsidRDefault="00961FBF">
      <w:pPr>
        <w:numPr>
          <w:ilvl w:val="0"/>
          <w:numId w:val="2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Informacje chronione, na mocy powyższych postanowień, mogą być udostępnione przez Stronę Umowy wyłącznie organom upoważnionym na mocy przepisów prawa, z powiadomieniem drugiej Strony.</w:t>
      </w:r>
    </w:p>
    <w:p w14:paraId="511552F1" w14:textId="77777777" w:rsidR="001A2E5F" w:rsidRDefault="00961FBF">
      <w:pPr>
        <w:numPr>
          <w:ilvl w:val="0"/>
          <w:numId w:val="2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Strony zobowiązują się do dołożenia wszelkich starań w celu zapewnienia, aby środki łączności wykorzystywane przez nie do odbioru, przekazywania oraz przechowywania informacji gwarantowały zabezpieczenie informacji przed dostępem osób trzecich nieupoważnionych do zapoznania się z nimi.</w:t>
      </w:r>
    </w:p>
    <w:p w14:paraId="3A1BDA44" w14:textId="77777777" w:rsidR="001A2E5F" w:rsidRDefault="00961FBF">
      <w:pPr>
        <w:numPr>
          <w:ilvl w:val="0"/>
          <w:numId w:val="2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Wszystkie dokumenty, plany oraz ich nośniki przekazane Wykonawcy przez Zamawiającego w związku z realizacją Umowy pozostają własnością Zamawiającego i po wykonaniu prac, będących przedmiotem umowy, Wykonawca jest zobowiązany do ich zwrotu.</w:t>
      </w:r>
    </w:p>
    <w:p w14:paraId="59914010" w14:textId="77777777" w:rsidR="001A2E5F" w:rsidRDefault="00961FBF">
      <w:pPr>
        <w:numPr>
          <w:ilvl w:val="0"/>
          <w:numId w:val="23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Wykonawca zobowiązuje się do zachowania, tak w okresie obowiązywania Umowy, jak również w ciągu 3 lat od zakończenia prac objętych Umową, tajemnicy co do wszystkich informacji pozyskanych przy wykonywaniu Umowy.</w:t>
      </w:r>
    </w:p>
    <w:p w14:paraId="34538C17" w14:textId="77777777" w:rsidR="001A2E5F" w:rsidRDefault="001A2E5F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43225E0" w14:textId="21C0F749" w:rsidR="001A2E5F" w:rsidRPr="006A32BB" w:rsidRDefault="00111A3E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6A32BB">
        <w:rPr>
          <w:rFonts w:ascii="Arial" w:eastAsia="Arial" w:hAnsi="Arial" w:cs="Arial"/>
          <w:b/>
          <w:sz w:val="22"/>
          <w:szCs w:val="22"/>
        </w:rPr>
        <w:t>§ 12</w:t>
      </w:r>
    </w:p>
    <w:p w14:paraId="12E3BBD9" w14:textId="77777777" w:rsidR="001A2E5F" w:rsidRDefault="00961FBF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Ochrona danych osobowych</w:t>
      </w:r>
    </w:p>
    <w:p w14:paraId="54E9C931" w14:textId="39337C22" w:rsidR="001A2E5F" w:rsidRPr="00111A3E" w:rsidRDefault="00961FBF" w:rsidP="0011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11A3E">
        <w:rPr>
          <w:rFonts w:ascii="Arial" w:eastAsia="Arial" w:hAnsi="Arial" w:cs="Arial"/>
          <w:color w:val="000000"/>
          <w:sz w:val="22"/>
          <w:szCs w:val="22"/>
        </w:rPr>
        <w:t>Na podstawie art. 13 RODO Zamawiający informuje, że:</w:t>
      </w:r>
    </w:p>
    <w:p w14:paraId="27D85058" w14:textId="77777777" w:rsidR="001A2E5F" w:rsidRPr="00111A3E" w:rsidRDefault="00961F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Cambria" w:hAnsi="Arial" w:cs="Arial"/>
          <w:color w:val="222222"/>
          <w:sz w:val="22"/>
          <w:szCs w:val="22"/>
        </w:rPr>
      </w:pPr>
      <w:bookmarkStart w:id="6" w:name="_1t3h5sf" w:colFirst="0" w:colLast="0"/>
      <w:bookmarkEnd w:id="6"/>
      <w:r w:rsidRPr="00111A3E">
        <w:rPr>
          <w:rFonts w:ascii="Arial" w:eastAsia="Cambria" w:hAnsi="Arial" w:cs="Arial"/>
          <w:color w:val="222222"/>
          <w:sz w:val="22"/>
          <w:szCs w:val="22"/>
        </w:rPr>
        <w:t xml:space="preserve">Administratorem Pani/Pana danych osobowych jest </w:t>
      </w:r>
      <w:r w:rsidRPr="00111A3E">
        <w:rPr>
          <w:rFonts w:ascii="Arial" w:eastAsia="Cambria" w:hAnsi="Arial" w:cs="Arial"/>
          <w:b/>
          <w:color w:val="000000"/>
          <w:sz w:val="22"/>
          <w:szCs w:val="22"/>
        </w:rPr>
        <w:t>Wrocławska Agencja Rozwoju Regionalnego S.A.         z siedzibą przy ul. Karmelkowej 29, 52-437 Wrocław</w:t>
      </w:r>
      <w:r w:rsidRPr="00111A3E">
        <w:rPr>
          <w:rFonts w:ascii="Arial" w:eastAsia="Cambria" w:hAnsi="Arial" w:cs="Arial"/>
          <w:color w:val="000000"/>
          <w:sz w:val="22"/>
          <w:szCs w:val="22"/>
        </w:rPr>
        <w:t xml:space="preserve"> (dalej jako ADO)</w:t>
      </w:r>
      <w:r w:rsidRPr="00111A3E">
        <w:rPr>
          <w:rFonts w:ascii="Arial" w:eastAsia="Cambria" w:hAnsi="Arial" w:cs="Arial"/>
          <w:color w:val="222222"/>
          <w:sz w:val="22"/>
          <w:szCs w:val="22"/>
        </w:rPr>
        <w:t>;</w:t>
      </w:r>
    </w:p>
    <w:p w14:paraId="308EF6E4" w14:textId="77777777" w:rsidR="001A2E5F" w:rsidRPr="00111A3E" w:rsidRDefault="00961F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Cambria" w:hAnsi="Arial" w:cs="Arial"/>
          <w:color w:val="222222"/>
          <w:sz w:val="22"/>
          <w:szCs w:val="22"/>
        </w:rPr>
      </w:pPr>
      <w:bookmarkStart w:id="7" w:name="_4d34og8" w:colFirst="0" w:colLast="0"/>
      <w:bookmarkEnd w:id="7"/>
      <w:r w:rsidRPr="00111A3E">
        <w:rPr>
          <w:rFonts w:ascii="Arial" w:eastAsia="Cambria" w:hAnsi="Arial" w:cs="Arial"/>
          <w:color w:val="222222"/>
          <w:sz w:val="22"/>
          <w:szCs w:val="22"/>
        </w:rPr>
        <w:t>A</w:t>
      </w:r>
      <w:r w:rsidRPr="00111A3E">
        <w:rPr>
          <w:rFonts w:ascii="Arial" w:eastAsia="Cambria" w:hAnsi="Arial" w:cs="Arial"/>
          <w:color w:val="000000"/>
          <w:sz w:val="22"/>
          <w:szCs w:val="22"/>
        </w:rPr>
        <w:t xml:space="preserve">dministrator umożliwia kontakt za pomocą </w:t>
      </w:r>
      <w:r w:rsidRPr="00111A3E">
        <w:rPr>
          <w:rFonts w:ascii="Arial" w:eastAsia="Cambria" w:hAnsi="Arial" w:cs="Arial"/>
          <w:b/>
          <w:color w:val="000000"/>
          <w:sz w:val="22"/>
          <w:szCs w:val="22"/>
        </w:rPr>
        <w:t>warr@warr.pl</w:t>
      </w:r>
      <w:r w:rsidRPr="00111A3E">
        <w:rPr>
          <w:rFonts w:ascii="Arial" w:eastAsia="Cambria" w:hAnsi="Arial" w:cs="Arial"/>
          <w:color w:val="000000"/>
          <w:sz w:val="22"/>
          <w:szCs w:val="22"/>
        </w:rPr>
        <w:t xml:space="preserve">, drogą pocztową: </w:t>
      </w:r>
      <w:r w:rsidRPr="00111A3E">
        <w:rPr>
          <w:rFonts w:ascii="Arial" w:eastAsia="Cambria" w:hAnsi="Arial" w:cs="Arial"/>
          <w:b/>
          <w:color w:val="000000"/>
          <w:sz w:val="22"/>
          <w:szCs w:val="22"/>
        </w:rPr>
        <w:t>ul. Eugeniusza Kwiatkowskiego 4</w:t>
      </w:r>
      <w:r w:rsidRPr="00111A3E">
        <w:rPr>
          <w:rFonts w:ascii="Arial" w:eastAsia="Cambria" w:hAnsi="Arial" w:cs="Arial"/>
          <w:b/>
          <w:color w:val="000000"/>
          <w:sz w:val="22"/>
          <w:szCs w:val="22"/>
          <w:highlight w:val="white"/>
        </w:rPr>
        <w:t>, 52-360 Wrocław</w:t>
      </w:r>
      <w:r w:rsidRPr="00111A3E">
        <w:rPr>
          <w:rFonts w:ascii="Arial" w:eastAsia="Cambria" w:hAnsi="Arial" w:cs="Arial"/>
          <w:color w:val="0D0D0D"/>
          <w:sz w:val="22"/>
          <w:szCs w:val="22"/>
        </w:rPr>
        <w:t>;</w:t>
      </w:r>
    </w:p>
    <w:p w14:paraId="77A26822" w14:textId="77777777" w:rsidR="001A2E5F" w:rsidRPr="00111A3E" w:rsidRDefault="00961F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Cambria" w:hAnsi="Arial" w:cs="Arial"/>
          <w:color w:val="222222"/>
          <w:sz w:val="22"/>
          <w:szCs w:val="22"/>
        </w:rPr>
      </w:pPr>
      <w:r w:rsidRPr="00111A3E">
        <w:rPr>
          <w:rFonts w:ascii="Arial" w:eastAsia="Cambria" w:hAnsi="Arial" w:cs="Arial"/>
          <w:color w:val="000000"/>
          <w:sz w:val="22"/>
          <w:szCs w:val="22"/>
        </w:rPr>
        <w:t xml:space="preserve">Jeżeli nie podał/a Pani/Pan swoich danych osobowych bezpośrednio ADO, Pani/Pana dane osobowe zostały przekazane ADO przez podmiot, w imieniu, którego Pani/Pan działa lub podmiot, który przekazał ADO Pana/Pani dane osobowe, jako niezbędne do zawarcia i realizacji umowy na rzecz tego podmiotu lub w celu realizacji biznesowych łączących Strony. Ponadto Pani/Pana dane osobowe mogą być pozyskiwane przez ADO z powszechnie dostępnych źródeł jaki jak: bazy i rejestry, w tym CEIDG, KRS, </w:t>
      </w:r>
    </w:p>
    <w:p w14:paraId="2C81E25B" w14:textId="77777777" w:rsidR="001A2E5F" w:rsidRPr="00111A3E" w:rsidRDefault="00961F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Cambria" w:hAnsi="Arial" w:cs="Arial"/>
          <w:color w:val="222222"/>
          <w:sz w:val="22"/>
          <w:szCs w:val="22"/>
        </w:rPr>
      </w:pPr>
      <w:r w:rsidRPr="00111A3E">
        <w:rPr>
          <w:rFonts w:ascii="Arial" w:eastAsia="Cambria" w:hAnsi="Arial" w:cs="Arial"/>
          <w:color w:val="000000"/>
          <w:sz w:val="22"/>
          <w:szCs w:val="22"/>
        </w:rPr>
        <w:t>Pani/Pana dane osobowe będą przetwarzane w celu obsługi zapytania ofertowego, pozyskania wykonawcy.</w:t>
      </w:r>
    </w:p>
    <w:p w14:paraId="0DD5763B" w14:textId="77777777" w:rsidR="001A2E5F" w:rsidRPr="00111A3E" w:rsidRDefault="00961F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Cambria" w:hAnsi="Arial" w:cs="Arial"/>
          <w:color w:val="222222"/>
          <w:sz w:val="22"/>
          <w:szCs w:val="22"/>
        </w:rPr>
      </w:pPr>
      <w:r w:rsidRPr="00111A3E">
        <w:rPr>
          <w:rFonts w:ascii="Arial" w:eastAsia="Cambria" w:hAnsi="Arial" w:cs="Arial"/>
          <w:color w:val="000000"/>
          <w:sz w:val="22"/>
          <w:szCs w:val="22"/>
        </w:rPr>
        <w:t>Podstawą prawną przetwarzania danych osobowych jest:</w:t>
      </w:r>
    </w:p>
    <w:p w14:paraId="51257F9D" w14:textId="77777777" w:rsidR="001A2E5F" w:rsidRPr="00111A3E" w:rsidRDefault="00961FBF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Cambria" w:hAnsi="Arial" w:cs="Arial"/>
          <w:color w:val="000000"/>
          <w:sz w:val="22"/>
          <w:szCs w:val="22"/>
        </w:rPr>
      </w:pPr>
      <w:r w:rsidRPr="00111A3E">
        <w:rPr>
          <w:rFonts w:ascii="Arial" w:eastAsia="Cambria" w:hAnsi="Arial" w:cs="Arial"/>
          <w:color w:val="000000"/>
          <w:sz w:val="22"/>
          <w:szCs w:val="22"/>
        </w:rPr>
        <w:t>realizacja umowy lub podjęcie działań na żądanie osoby, której dane dotyczą przed zawarciem umowy w związku z zapytaniem ofertowym (art. 6 ust. 1 lit. b RODO),</w:t>
      </w:r>
    </w:p>
    <w:p w14:paraId="269D7D22" w14:textId="77777777" w:rsidR="001A2E5F" w:rsidRPr="00111A3E" w:rsidRDefault="00961FBF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Cambria" w:hAnsi="Arial" w:cs="Arial"/>
          <w:color w:val="000000"/>
          <w:sz w:val="22"/>
          <w:szCs w:val="22"/>
        </w:rPr>
      </w:pPr>
      <w:r w:rsidRPr="00111A3E">
        <w:rPr>
          <w:rFonts w:ascii="Arial" w:eastAsia="Cambria" w:hAnsi="Arial" w:cs="Arial"/>
          <w:color w:val="000000"/>
          <w:sz w:val="22"/>
          <w:szCs w:val="22"/>
        </w:rPr>
        <w:t>w przypadku zawarcia umowy, ciąży na ADO obowiązek prawny, zwłaszcza związany                          z rachunkowością (art. 6 ust. 1 lit. c RODO),</w:t>
      </w:r>
    </w:p>
    <w:p w14:paraId="02D645B1" w14:textId="77777777" w:rsidR="001A2E5F" w:rsidRPr="00111A3E" w:rsidRDefault="00961FBF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Cambria" w:hAnsi="Arial" w:cs="Arial"/>
          <w:color w:val="000000"/>
          <w:sz w:val="22"/>
          <w:szCs w:val="22"/>
        </w:rPr>
      </w:pPr>
      <w:r w:rsidRPr="00111A3E">
        <w:rPr>
          <w:rFonts w:ascii="Arial" w:eastAsia="Cambria" w:hAnsi="Arial" w:cs="Arial"/>
          <w:color w:val="000000"/>
          <w:sz w:val="22"/>
          <w:szCs w:val="22"/>
        </w:rPr>
        <w:t>prawnie uzasadniony interes ADO, w celu realizacji relacji biznesowych łączących strony bądź          w związku z ustaleniem, dochodzeniem lub obroną roszczeń (art. 6 ust. 1 lit. f RODO);</w:t>
      </w:r>
    </w:p>
    <w:p w14:paraId="713C3D96" w14:textId="77777777" w:rsidR="001A2E5F" w:rsidRPr="00111A3E" w:rsidRDefault="00961FBF">
      <w:pPr>
        <w:numPr>
          <w:ilvl w:val="0"/>
          <w:numId w:val="2"/>
        </w:numPr>
        <w:ind w:left="284" w:hanging="284"/>
        <w:jc w:val="both"/>
        <w:rPr>
          <w:rFonts w:ascii="Arial" w:eastAsia="Cambria" w:hAnsi="Arial" w:cs="Arial"/>
          <w:sz w:val="22"/>
          <w:szCs w:val="22"/>
        </w:rPr>
      </w:pPr>
      <w:r w:rsidRPr="00111A3E">
        <w:rPr>
          <w:rFonts w:ascii="Arial" w:eastAsia="Cambria" w:hAnsi="Arial" w:cs="Arial"/>
          <w:sz w:val="22"/>
          <w:szCs w:val="22"/>
        </w:rPr>
        <w:t xml:space="preserve">Pani/Pana dane osobowe mogą być ujawnione osobom upoważnionym przez ADO oraz podmiotom świadczącym na rzecz ADO usługi, w tym usługi techniczne i organizacyjne, usługi w zakresie prowadzenia poczty elektronicznej, a także innym podmiotom/osobom/organom w zakresie i na zasadach określonych przepisami prawa; </w:t>
      </w:r>
    </w:p>
    <w:p w14:paraId="2F139CBB" w14:textId="77777777" w:rsidR="001A2E5F" w:rsidRPr="00111A3E" w:rsidRDefault="00961FBF">
      <w:pPr>
        <w:numPr>
          <w:ilvl w:val="0"/>
          <w:numId w:val="2"/>
        </w:numPr>
        <w:ind w:left="284" w:hanging="284"/>
        <w:jc w:val="both"/>
        <w:rPr>
          <w:rFonts w:ascii="Arial" w:eastAsia="Cambria" w:hAnsi="Arial" w:cs="Arial"/>
          <w:sz w:val="22"/>
          <w:szCs w:val="22"/>
        </w:rPr>
      </w:pPr>
      <w:r w:rsidRPr="00111A3E">
        <w:rPr>
          <w:rFonts w:ascii="Arial" w:eastAsia="Cambria" w:hAnsi="Arial" w:cs="Arial"/>
          <w:sz w:val="22"/>
          <w:szCs w:val="22"/>
        </w:rPr>
        <w:t>W sytuacji nienawiązania relacji biznesowych Pani/Pana dane osobowe będą przetwarzane do czasu zakończenia danego procesu oferowania;</w:t>
      </w:r>
    </w:p>
    <w:p w14:paraId="1E707872" w14:textId="77777777" w:rsidR="001A2E5F" w:rsidRPr="00111A3E" w:rsidRDefault="00961FBF">
      <w:pPr>
        <w:numPr>
          <w:ilvl w:val="0"/>
          <w:numId w:val="2"/>
        </w:numPr>
        <w:ind w:left="284" w:hanging="284"/>
        <w:jc w:val="both"/>
        <w:rPr>
          <w:rFonts w:ascii="Arial" w:eastAsia="Cambria" w:hAnsi="Arial" w:cs="Arial"/>
          <w:sz w:val="22"/>
          <w:szCs w:val="22"/>
        </w:rPr>
      </w:pPr>
      <w:r w:rsidRPr="00111A3E">
        <w:rPr>
          <w:rFonts w:ascii="Arial" w:eastAsia="Cambria" w:hAnsi="Arial" w:cs="Arial"/>
          <w:sz w:val="22"/>
          <w:szCs w:val="22"/>
        </w:rPr>
        <w:t>Dane osobowe przetwarzane w celu zawarcia i realizacji umowy będą przechowywane w okresie obowiązywania umowy oraz po jej rozwiązaniu przez okres wymagany przepisami prawa, tj. nie dłużej niż 6 lat po zakończeniu takiej współpracy, jednakże po wygaśnięciu umowy lub zakończeniu współpracy przetwarzanie będzie wyłącznie w celach archiwalnych, podatkowych i dochodzenia ewentualnych roszczeń;</w:t>
      </w:r>
    </w:p>
    <w:p w14:paraId="5BC95DF7" w14:textId="77777777" w:rsidR="001A2E5F" w:rsidRPr="00111A3E" w:rsidRDefault="00961F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Cambria" w:hAnsi="Arial" w:cs="Arial"/>
          <w:color w:val="222222"/>
          <w:sz w:val="22"/>
          <w:szCs w:val="22"/>
        </w:rPr>
      </w:pPr>
      <w:r w:rsidRPr="00111A3E">
        <w:rPr>
          <w:rFonts w:ascii="Arial" w:eastAsia="Cambria" w:hAnsi="Arial" w:cs="Arial"/>
          <w:color w:val="222222"/>
          <w:sz w:val="22"/>
          <w:szCs w:val="22"/>
        </w:rPr>
        <w:t xml:space="preserve">Pani/Pana </w:t>
      </w:r>
      <w:r w:rsidRPr="00111A3E">
        <w:rPr>
          <w:rFonts w:ascii="Arial" w:eastAsia="Cambria" w:hAnsi="Arial" w:cs="Arial"/>
          <w:color w:val="000000"/>
          <w:sz w:val="22"/>
          <w:szCs w:val="22"/>
        </w:rPr>
        <w:t>dane osobowe nie będą wykorzystywane do zautomatyzowanego podejmowania decyzji względem Pani/Pana, w tym do profilowania</w:t>
      </w:r>
      <w:r w:rsidRPr="00111A3E">
        <w:rPr>
          <w:rFonts w:ascii="Arial" w:eastAsia="Cambria" w:hAnsi="Arial" w:cs="Arial"/>
          <w:color w:val="222222"/>
          <w:sz w:val="22"/>
          <w:szCs w:val="22"/>
        </w:rPr>
        <w:t>;</w:t>
      </w:r>
    </w:p>
    <w:p w14:paraId="5726C18B" w14:textId="77777777" w:rsidR="001A2E5F" w:rsidRPr="00111A3E" w:rsidRDefault="00961F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ascii="Arial" w:eastAsia="Cambria" w:hAnsi="Arial" w:cs="Arial"/>
          <w:color w:val="222222"/>
          <w:sz w:val="22"/>
          <w:szCs w:val="22"/>
        </w:rPr>
      </w:pPr>
      <w:r w:rsidRPr="00111A3E">
        <w:rPr>
          <w:rFonts w:ascii="Arial" w:eastAsia="Cambria" w:hAnsi="Arial" w:cs="Arial"/>
          <w:color w:val="000000"/>
          <w:sz w:val="22"/>
          <w:szCs w:val="22"/>
        </w:rPr>
        <w:t>Dane osobowe nie będą przekazywane do państwa trzeciego/organizacji międzynarodowej;</w:t>
      </w:r>
    </w:p>
    <w:p w14:paraId="04DBD228" w14:textId="77777777" w:rsidR="001A2E5F" w:rsidRPr="00111A3E" w:rsidRDefault="00961F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Arial" w:eastAsia="Cambria" w:hAnsi="Arial" w:cs="Arial"/>
          <w:color w:val="222222"/>
          <w:sz w:val="22"/>
          <w:szCs w:val="22"/>
        </w:rPr>
      </w:pPr>
      <w:r w:rsidRPr="00111A3E">
        <w:rPr>
          <w:rFonts w:ascii="Arial" w:eastAsia="Cambria" w:hAnsi="Arial" w:cs="Arial"/>
          <w:color w:val="000000"/>
          <w:sz w:val="22"/>
          <w:szCs w:val="22"/>
        </w:rPr>
        <w:t xml:space="preserve">Przysługuje Pani/Panu prawo żądania dostępu do treści swoich danych osobowych oraz prawo ich sprostowania; </w:t>
      </w:r>
    </w:p>
    <w:p w14:paraId="001A0826" w14:textId="77777777" w:rsidR="001A2E5F" w:rsidRPr="00111A3E" w:rsidRDefault="00961F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Arial" w:eastAsia="Cambria" w:hAnsi="Arial" w:cs="Arial"/>
          <w:color w:val="222222"/>
          <w:sz w:val="22"/>
          <w:szCs w:val="22"/>
        </w:rPr>
      </w:pPr>
      <w:r w:rsidRPr="00111A3E">
        <w:rPr>
          <w:rFonts w:ascii="Arial" w:eastAsia="Cambria" w:hAnsi="Arial" w:cs="Arial"/>
          <w:color w:val="000000"/>
          <w:sz w:val="22"/>
          <w:szCs w:val="22"/>
        </w:rPr>
        <w:t>W przypadkach określonych przepisami prawa przysługuje Pani/Panu prawo żądania usunięcia danych osobowych, żądania ograniczenia przetwarzania danych osobowych, prawo do przeniesienia danych osobowych, prawo wniesienie sprzeciwu wobec przetwarzania danych osobowych;</w:t>
      </w:r>
    </w:p>
    <w:p w14:paraId="01B75574" w14:textId="77777777" w:rsidR="001A2E5F" w:rsidRPr="00111A3E" w:rsidRDefault="00961F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Arial" w:eastAsia="Cambria" w:hAnsi="Arial" w:cs="Arial"/>
          <w:color w:val="222222"/>
          <w:sz w:val="22"/>
          <w:szCs w:val="22"/>
        </w:rPr>
      </w:pPr>
      <w:r w:rsidRPr="00111A3E">
        <w:rPr>
          <w:rFonts w:ascii="Arial" w:eastAsia="Cambria" w:hAnsi="Arial" w:cs="Arial"/>
          <w:color w:val="000000"/>
          <w:sz w:val="22"/>
          <w:szCs w:val="22"/>
        </w:rPr>
        <w:t xml:space="preserve">Przysługuje Pani/Panu prawo wniesienia skargi do organu nadzorczego zajmującego się ochroną danych osobowych, gdy uzna Pani/Pan, że ADO naruszył przepisy dotyczące ochrony danych osobowych. </w:t>
      </w:r>
    </w:p>
    <w:p w14:paraId="7155E6BB" w14:textId="77777777" w:rsidR="001A2E5F" w:rsidRPr="00111A3E" w:rsidRDefault="00961F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mbria" w:hAnsi="Arial" w:cs="Arial"/>
          <w:color w:val="000000"/>
          <w:sz w:val="22"/>
          <w:szCs w:val="22"/>
        </w:rPr>
      </w:pPr>
      <w:r w:rsidRPr="00111A3E">
        <w:rPr>
          <w:rFonts w:ascii="Arial" w:eastAsia="Cambria" w:hAnsi="Arial" w:cs="Arial"/>
          <w:color w:val="000000"/>
          <w:sz w:val="22"/>
          <w:szCs w:val="22"/>
        </w:rPr>
        <w:t>Z uwagi na fakt, że Pani/Pana dane osobowe mogą być przetwarzane przez ADO do celów wynikających z prawnie uzasadnionego interesu ADO, przysługuje Pani/Panu prawo do wniesienia sprzeciwu wobec przetwarzania danych osobowych w w/w celu z przyczyn związanych z Pani/Pana szczególną sytuacją.</w:t>
      </w:r>
    </w:p>
    <w:p w14:paraId="078186DE" w14:textId="5DFC4DF4" w:rsidR="001A2E5F" w:rsidRPr="006A32BB" w:rsidRDefault="00111A3E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8" w:name="_2s8eyo1" w:colFirst="0" w:colLast="0"/>
      <w:bookmarkEnd w:id="8"/>
      <w:r w:rsidRPr="006A32BB">
        <w:rPr>
          <w:rFonts w:ascii="Arial" w:eastAsia="Arial" w:hAnsi="Arial" w:cs="Arial"/>
          <w:b/>
          <w:sz w:val="22"/>
          <w:szCs w:val="22"/>
        </w:rPr>
        <w:t>§ 1</w:t>
      </w:r>
      <w:r w:rsidR="00417498" w:rsidRPr="006A32BB">
        <w:rPr>
          <w:rFonts w:ascii="Arial" w:eastAsia="Arial" w:hAnsi="Arial" w:cs="Arial"/>
          <w:b/>
          <w:sz w:val="22"/>
          <w:szCs w:val="22"/>
        </w:rPr>
        <w:t>3</w:t>
      </w:r>
    </w:p>
    <w:p w14:paraId="0F1F9857" w14:textId="77777777" w:rsidR="001A2E5F" w:rsidRDefault="00961FB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Ubezpieczenie</w:t>
      </w:r>
    </w:p>
    <w:p w14:paraId="4A240318" w14:textId="77777777" w:rsidR="001A2E5F" w:rsidRDefault="001A2E5F">
      <w:pPr>
        <w:rPr>
          <w:rFonts w:ascii="Arial" w:eastAsia="Arial" w:hAnsi="Arial" w:cs="Arial"/>
          <w:b/>
          <w:sz w:val="22"/>
          <w:szCs w:val="22"/>
        </w:rPr>
      </w:pPr>
    </w:p>
    <w:p w14:paraId="6297801D" w14:textId="63D7A4A9" w:rsidR="001A2E5F" w:rsidRDefault="00961FBF">
      <w:pPr>
        <w:numPr>
          <w:ilvl w:val="6"/>
          <w:numId w:val="23"/>
        </w:numPr>
        <w:ind w:left="426" w:hanging="3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 okresie trwania Umowy (tj. do wygaśnięcia okresu rękojmi) Wykonawca obowiązany jest posiadać i utrzymywać ubezpieczenie odpowiedzialności cywilnej w zakresie prowadzonej działalności gospodarczej na sumę gwarancyjną (na jedno zdarzenie) nie mniejszą, niż </w:t>
      </w:r>
      <w:r w:rsidR="00635DDF">
        <w:rPr>
          <w:rFonts w:ascii="Arial" w:eastAsia="Arial" w:hAnsi="Arial" w:cs="Arial"/>
          <w:sz w:val="22"/>
          <w:szCs w:val="22"/>
        </w:rPr>
        <w:t xml:space="preserve">100 </w:t>
      </w:r>
      <w:r w:rsidR="00635DDF">
        <w:rPr>
          <w:rFonts w:ascii="Arial" w:eastAsia="Arial" w:hAnsi="Arial" w:cs="Arial"/>
          <w:sz w:val="22"/>
          <w:szCs w:val="22"/>
        </w:rPr>
        <w:lastRenderedPageBreak/>
        <w:t>000</w:t>
      </w:r>
      <w:r>
        <w:rPr>
          <w:rFonts w:ascii="Arial" w:eastAsia="Arial" w:hAnsi="Arial" w:cs="Arial"/>
          <w:sz w:val="22"/>
          <w:szCs w:val="22"/>
        </w:rPr>
        <w:t xml:space="preserve"> zł, w ramach którego ochroną ubezpieczeniową objęte będą wszelkie szkody osobowe, rzeczowe, a także ewentualne straty finansowe, wynikające z działań lub zaniechań Wykonawcy powstałych w okresie obowiązywania Umowy, choćby szkoda ujawniła się lub została zgłoszona po zakończeniu okresu ubezpieczenia (z zachowaniem okresu przedawnienia roszczeń wynikających z Kodeksu cywilnego).</w:t>
      </w:r>
    </w:p>
    <w:p w14:paraId="691AD4EA" w14:textId="77777777" w:rsidR="001A2E5F" w:rsidRDefault="00961FBF">
      <w:pPr>
        <w:numPr>
          <w:ilvl w:val="6"/>
          <w:numId w:val="23"/>
        </w:numPr>
        <w:ind w:left="426" w:hanging="3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Wykonawca obowiązany jest przedłożyć kopię dokumentu, potwierdzającego spełnienie obowiązku, o którym mowa w ust. 1 powyżej w terminie 7 dni od dnia zgłoszenia takiego żądania przez Zamawiającego. Dokument ten może być przesłany Zamawiającemu drogą elektroniczną.</w:t>
      </w:r>
    </w:p>
    <w:p w14:paraId="456702ED" w14:textId="55419189" w:rsidR="001A2E5F" w:rsidRPr="006A32BB" w:rsidRDefault="00111A3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64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6A32BB">
        <w:rPr>
          <w:rFonts w:ascii="Arial" w:eastAsia="Arial" w:hAnsi="Arial" w:cs="Arial"/>
          <w:b/>
          <w:sz w:val="22"/>
          <w:szCs w:val="22"/>
        </w:rPr>
        <w:t>§ 1</w:t>
      </w:r>
      <w:r w:rsidR="00417498" w:rsidRPr="006A32BB">
        <w:rPr>
          <w:rFonts w:ascii="Arial" w:eastAsia="Arial" w:hAnsi="Arial" w:cs="Arial"/>
          <w:b/>
          <w:sz w:val="22"/>
          <w:szCs w:val="22"/>
        </w:rPr>
        <w:t>4</w:t>
      </w:r>
    </w:p>
    <w:p w14:paraId="1BE829D9" w14:textId="77777777" w:rsidR="001A2E5F" w:rsidRDefault="00961FB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64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Postanowienia końcowe</w:t>
      </w:r>
    </w:p>
    <w:p w14:paraId="349A24F4" w14:textId="77777777" w:rsidR="001A2E5F" w:rsidRDefault="001A2E5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64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888642F" w14:textId="77777777" w:rsidR="001A2E5F" w:rsidRDefault="00961FBF">
      <w:pPr>
        <w:pStyle w:val="Nagwek2"/>
        <w:keepNext w:val="0"/>
        <w:widowControl/>
        <w:numPr>
          <w:ilvl w:val="0"/>
          <w:numId w:val="3"/>
        </w:numPr>
        <w:spacing w:after="0" w:line="264" w:lineRule="auto"/>
        <w:ind w:left="425" w:hanging="425"/>
        <w:rPr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Wszelkie zmiany i uzupełnienia niniejszej umowy wymagają formy pisemnej pod rygorem nieważności.</w:t>
      </w:r>
    </w:p>
    <w:p w14:paraId="437813C0" w14:textId="77777777" w:rsidR="001A2E5F" w:rsidRDefault="00961FBF">
      <w:pPr>
        <w:pStyle w:val="Nagwek2"/>
        <w:keepNext w:val="0"/>
        <w:widowControl/>
        <w:numPr>
          <w:ilvl w:val="0"/>
          <w:numId w:val="3"/>
        </w:numPr>
        <w:tabs>
          <w:tab w:val="left" w:pos="426"/>
        </w:tabs>
        <w:spacing w:after="0" w:line="264" w:lineRule="auto"/>
        <w:ind w:left="425" w:hanging="425"/>
        <w:rPr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Zmiana osób odpowiedzialnych za wykonanie Umowy nie wymaga zmiany Umowy, lecz jednostronnego pisemnego zawiadomienia drugiej strony o zmianie.</w:t>
      </w:r>
    </w:p>
    <w:p w14:paraId="709A7AD3" w14:textId="0079D7F9" w:rsidR="001A2E5F" w:rsidRDefault="00961FBF">
      <w:pPr>
        <w:pStyle w:val="Nagwek2"/>
        <w:keepNext w:val="0"/>
        <w:widowControl/>
        <w:numPr>
          <w:ilvl w:val="0"/>
          <w:numId w:val="3"/>
        </w:numPr>
        <w:tabs>
          <w:tab w:val="left" w:pos="426"/>
        </w:tabs>
        <w:spacing w:after="0" w:line="264" w:lineRule="auto"/>
        <w:ind w:left="425" w:hanging="425"/>
        <w:rPr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Zmiana osób wyznaczonych przez Wykonawcę do real</w:t>
      </w:r>
      <w:r w:rsidR="00111A3E">
        <w:rPr>
          <w:rFonts w:ascii="Arial" w:eastAsia="Arial" w:hAnsi="Arial" w:cs="Arial"/>
          <w:b w:val="0"/>
          <w:sz w:val="22"/>
          <w:szCs w:val="22"/>
          <w:u w:val="none"/>
        </w:rPr>
        <w:t xml:space="preserve">izacji zadania, wskazanych w § </w:t>
      </w:r>
      <w:r w:rsidR="00111A3E" w:rsidRPr="00111A3E">
        <w:rPr>
          <w:rFonts w:ascii="Arial" w:eastAsia="Arial" w:hAnsi="Arial" w:cs="Arial"/>
          <w:b w:val="0"/>
          <w:color w:val="FF0000"/>
          <w:sz w:val="22"/>
          <w:szCs w:val="22"/>
          <w:u w:val="none"/>
        </w:rPr>
        <w:t>7</w:t>
      </w:r>
      <w:r>
        <w:rPr>
          <w:rFonts w:ascii="Arial" w:eastAsia="Arial" w:hAnsi="Arial" w:cs="Arial"/>
          <w:b w:val="0"/>
          <w:sz w:val="22"/>
          <w:szCs w:val="22"/>
          <w:u w:val="none"/>
        </w:rPr>
        <w:t xml:space="preserve"> ust. 2 pkt 1), wymaga ponadto pisemnej akceptacji przez Zamawiającego nowych osób wyznaczonych przez Wykonawcę.</w:t>
      </w:r>
    </w:p>
    <w:p w14:paraId="10FFC3AD" w14:textId="13FEF40B" w:rsidR="001A2E5F" w:rsidRPr="00111A3E" w:rsidRDefault="00961FBF" w:rsidP="00111A3E">
      <w:pPr>
        <w:pStyle w:val="Nagwek2"/>
        <w:keepNext w:val="0"/>
        <w:widowControl/>
        <w:numPr>
          <w:ilvl w:val="0"/>
          <w:numId w:val="3"/>
        </w:numPr>
        <w:tabs>
          <w:tab w:val="left" w:pos="426"/>
        </w:tabs>
        <w:spacing w:after="0" w:line="264" w:lineRule="auto"/>
        <w:ind w:left="425" w:hanging="425"/>
        <w:rPr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 xml:space="preserve">Zamawiający, w wykonaniu obowiązku wynikającego z art. 4c ustawy z dnia 8 marca 2013 r. o przeciwdziałaniu nadmiernym opóźnieniom w transakcjach handlowych w brzmieniu obowiązującym od dnia 1.01.2020 r. (tj. Dz.U z 2019 r. poz. 118 z </w:t>
      </w:r>
      <w:proofErr w:type="spellStart"/>
      <w:r>
        <w:rPr>
          <w:rFonts w:ascii="Arial" w:eastAsia="Arial" w:hAnsi="Arial" w:cs="Arial"/>
          <w:b w:val="0"/>
          <w:sz w:val="22"/>
          <w:szCs w:val="22"/>
          <w:u w:val="none"/>
        </w:rPr>
        <w:t>p</w:t>
      </w:r>
      <w:r w:rsidR="00111A3E">
        <w:rPr>
          <w:rFonts w:ascii="Arial" w:eastAsia="Arial" w:hAnsi="Arial" w:cs="Arial"/>
          <w:b w:val="0"/>
          <w:sz w:val="22"/>
          <w:szCs w:val="22"/>
          <w:u w:val="none"/>
        </w:rPr>
        <w:t>óźn</w:t>
      </w:r>
      <w:proofErr w:type="spellEnd"/>
      <w:r w:rsidR="00111A3E">
        <w:rPr>
          <w:rFonts w:ascii="Arial" w:eastAsia="Arial" w:hAnsi="Arial" w:cs="Arial"/>
          <w:b w:val="0"/>
          <w:sz w:val="22"/>
          <w:szCs w:val="22"/>
          <w:u w:val="none"/>
        </w:rPr>
        <w:t>. zm.), oświadcza, że posiada</w:t>
      </w:r>
      <w:r>
        <w:rPr>
          <w:rFonts w:ascii="Arial" w:eastAsia="Arial" w:hAnsi="Arial" w:cs="Arial"/>
          <w:b w:val="0"/>
          <w:sz w:val="22"/>
          <w:szCs w:val="22"/>
          <w:u w:val="none"/>
        </w:rPr>
        <w:t xml:space="preserve"> status dużego przedsiębiorcy w rozumieniu ww. ustawy oraz załącznika I do rozporządzenia Komisji (UE) nr 651/2014 z dnia 17.06.2014 r. uznającego niektóre rodzaj pomocy za zgodne z rynkiem wewnętrznym w zastosowaniu art. 107 i art. 108 Traktatu.</w:t>
      </w:r>
    </w:p>
    <w:p w14:paraId="3F0284A9" w14:textId="77777777" w:rsidR="001A2E5F" w:rsidRDefault="00961FBF">
      <w:pPr>
        <w:pStyle w:val="Nagwek2"/>
        <w:keepNext w:val="0"/>
        <w:widowControl/>
        <w:numPr>
          <w:ilvl w:val="0"/>
          <w:numId w:val="3"/>
        </w:numPr>
        <w:tabs>
          <w:tab w:val="left" w:pos="426"/>
        </w:tabs>
        <w:spacing w:after="0" w:line="264" w:lineRule="auto"/>
        <w:ind w:left="425" w:hanging="425"/>
        <w:rPr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Spory wynikłe z niniejszej Umowy, a nie rozstrzygnięte na drodze negocjacji, będą rozpatrywane przez Sąd właściwy miejscowo dla siedziby Zamawiającego.</w:t>
      </w:r>
    </w:p>
    <w:p w14:paraId="5EA825CD" w14:textId="77777777" w:rsidR="001A2E5F" w:rsidRDefault="00961FBF">
      <w:pPr>
        <w:pStyle w:val="Nagwek2"/>
        <w:keepNext w:val="0"/>
        <w:widowControl/>
        <w:numPr>
          <w:ilvl w:val="0"/>
          <w:numId w:val="3"/>
        </w:numPr>
        <w:tabs>
          <w:tab w:val="left" w:pos="426"/>
        </w:tabs>
        <w:spacing w:after="0" w:line="264" w:lineRule="auto"/>
        <w:ind w:left="425" w:hanging="425"/>
        <w:rPr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Integralną cześć Umowy stanowią:</w:t>
      </w:r>
    </w:p>
    <w:p w14:paraId="73BF2494" w14:textId="77777777" w:rsidR="001A2E5F" w:rsidRDefault="001A2E5F">
      <w:pPr>
        <w:ind w:left="1080"/>
      </w:pPr>
    </w:p>
    <w:p w14:paraId="06EB2C51" w14:textId="32759D18" w:rsidR="001A2E5F" w:rsidRPr="00436E38" w:rsidRDefault="00961FB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Formularz oferty.( załącznik nr 1)</w:t>
      </w:r>
    </w:p>
    <w:p w14:paraId="6518666D" w14:textId="0CC80575" w:rsidR="00436E38" w:rsidRDefault="00436E3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Zapytanie ofertowe ( załącznik nr 2)</w:t>
      </w:r>
    </w:p>
    <w:p w14:paraId="06CFA5F0" w14:textId="4B92A614" w:rsidR="001A2E5F" w:rsidRPr="00436E38" w:rsidRDefault="00436E3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Mapę poglądową </w:t>
      </w:r>
      <w:r w:rsidR="00961FBF">
        <w:rPr>
          <w:rFonts w:ascii="Arial" w:eastAsia="Arial" w:hAnsi="Arial" w:cs="Arial"/>
          <w:color w:val="000000"/>
          <w:sz w:val="22"/>
          <w:szCs w:val="22"/>
        </w:rPr>
        <w:t xml:space="preserve"> ( załącznik nr 4)</w:t>
      </w:r>
    </w:p>
    <w:p w14:paraId="53FA3B30" w14:textId="439B28B6" w:rsidR="00436E38" w:rsidRDefault="00436E38" w:rsidP="00436E3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440"/>
        <w:rPr>
          <w:b/>
          <w:color w:val="000000"/>
          <w:sz w:val="22"/>
          <w:szCs w:val="22"/>
        </w:rPr>
      </w:pPr>
    </w:p>
    <w:p w14:paraId="671D8EA0" w14:textId="77777777" w:rsidR="001A2E5F" w:rsidRDefault="00961FBF">
      <w:pPr>
        <w:pStyle w:val="Nagwek2"/>
        <w:keepNext w:val="0"/>
        <w:widowControl/>
        <w:numPr>
          <w:ilvl w:val="0"/>
          <w:numId w:val="3"/>
        </w:numPr>
        <w:tabs>
          <w:tab w:val="left" w:pos="426"/>
        </w:tabs>
        <w:spacing w:after="0" w:line="264" w:lineRule="auto"/>
        <w:ind w:left="426" w:hanging="426"/>
        <w:rPr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Umowę sporządzono w dwóch jednakowo brzmiących egzemplarzach, po 1 egzemplarzu dla każdej ze stron.</w:t>
      </w:r>
    </w:p>
    <w:p w14:paraId="73F570EE" w14:textId="77777777" w:rsidR="001A2E5F" w:rsidRDefault="001A2E5F"/>
    <w:p w14:paraId="29FA4E60" w14:textId="77777777" w:rsidR="001A2E5F" w:rsidRDefault="001A2E5F"/>
    <w:p w14:paraId="029D92B8" w14:textId="77777777" w:rsidR="001A2E5F" w:rsidRDefault="00961FBF">
      <w:pPr>
        <w:pStyle w:val="Nagwek3"/>
        <w:keepNext w:val="0"/>
        <w:tabs>
          <w:tab w:val="left" w:pos="7088"/>
        </w:tabs>
        <w:spacing w:line="264" w:lineRule="auto"/>
      </w:pPr>
      <w:r>
        <w:rPr>
          <w:rFonts w:ascii="Arial" w:eastAsia="Arial" w:hAnsi="Arial" w:cs="Arial"/>
          <w:sz w:val="22"/>
          <w:szCs w:val="22"/>
        </w:rPr>
        <w:t xml:space="preserve">       WYKONAWCA:</w:t>
      </w:r>
      <w:r>
        <w:rPr>
          <w:rFonts w:ascii="Arial" w:eastAsia="Arial" w:hAnsi="Arial" w:cs="Arial"/>
          <w:sz w:val="22"/>
          <w:szCs w:val="22"/>
        </w:rPr>
        <w:tab/>
        <w:t xml:space="preserve">       ZAMAWIAJĄCY:</w:t>
      </w:r>
    </w:p>
    <w:sectPr w:rsidR="001A2E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91" w:bottom="1077" w:left="1134" w:header="720" w:footer="9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61310" w14:textId="77777777" w:rsidR="00E54E5B" w:rsidRDefault="00E54E5B">
      <w:r>
        <w:separator/>
      </w:r>
    </w:p>
  </w:endnote>
  <w:endnote w:type="continuationSeparator" w:id="0">
    <w:p w14:paraId="3785A657" w14:textId="77777777" w:rsidR="00E54E5B" w:rsidRDefault="00E5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3FFB" w14:textId="77777777" w:rsidR="001A2E5F" w:rsidRDefault="00961FB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498"/>
      </w:tabs>
      <w:jc w:val="center"/>
      <w:rPr>
        <w:rFonts w:ascii="Courier" w:eastAsia="Courier" w:hAnsi="Courier" w:cs="Courier"/>
        <w:i/>
        <w:color w:val="000000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E90342D" wp14:editId="4D2E4B68">
              <wp:simplePos x="0" y="0"/>
              <wp:positionH relativeFrom="column">
                <wp:posOffset>5957570</wp:posOffset>
              </wp:positionH>
              <wp:positionV relativeFrom="paragraph">
                <wp:posOffset>263525</wp:posOffset>
              </wp:positionV>
              <wp:extent cx="156240" cy="159480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40" cy="15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40FC34E" w14:textId="77777777" w:rsidR="0009082C" w:rsidRDefault="00961FBF"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17498"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12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E90342D" id="Prostokąt 1" o:spid="_x0000_s1026" style="position:absolute;left:0;text-align:left;margin-left:469.1pt;margin-top:20.75pt;width:12.3pt;height:12.5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wf13QEAABEEAAAOAAAAZHJzL2Uyb0RvYy54bWysU11u1DAQfkfiDpbfWW9WbVWizVaIqggJ&#10;wYrCARzH3lj4T2N3kz0AN+NgjJ1sCvSpFS/OeDzfzHzfTLY3ozXkKCFq7xpardaUSCd8p92hod+/&#10;3b25piQm7jpuvJMNPclIb3avX22HUMuN773pJBBM4mI9hIb2KYWasSh6aXlc+SAdPioPlie8woF1&#10;wAfMbg3brNdXbPDQBfBCxoje2+mR7kp+paRIX5SKMhHTUOwtlRPK2eaT7ba8PgAPvRZzG/wFXViu&#10;HRZdUt3yxMkD6CeprBbgo1dpJbxlXiktZOGAbKr1P2zuex5k4YLixLDIFP9fWvH5uAeiO5wdJY5b&#10;HNEeG0z+x6+fiVRZnyHEGsPuwx7mW0Qzkx0V2PxFGmQsmp4WTeWYiEBndXm1uUDlBT5Vl28vrovm&#10;7BEcIKYP0luSjYYCjqwoyY+fYsKCGHoOybWcv9PGlLEZ95cDA7OH5X6nDouVTkbmOOO+SoVMS6PZ&#10;EQUc2vcGyLQOuK/Y5nkpSjIE5ECFBZ+JnSEZLcsWPhO/gEp979KCt9p5yGOZeE7sMtE0tuM8n9Z3&#10;J5yq+ehwU/LWnw04G+1sFB3Cu4eEqhaxc6YJPlfAvSszmP+RvNh/3kvU45+8+w0AAP//AwBQSwME&#10;FAAGAAgAAAAhAB/Sl73fAAAACQEAAA8AAABkcnMvZG93bnJldi54bWxMj0FPhDAQhe8m/odmTLwY&#10;tyxqA0jZGJO9mZhFD3rr0hFQOiW0u6C/3vG0Hifz5b3vlZvFDeKIU+g9aVivEhBIjbc9tRpeX7bX&#10;GYgQDVkzeEIN3xhgU52flaawfqYdHuvYCg6hUBgNXYxjIWVoOnQmrPyIxL8PPzkT+ZxaaSczc7gb&#10;ZJokSjrTEzd0ZsTHDpuv+uA0bJ/feqQfubvKs9l/Nul73T2NWl9eLA/3ICIu8QTDnz6rQ8VOe38g&#10;G8SgIb/JUkY13K7vQDCQq5S37DUopUBWpfy/oPoFAAD//wMAUEsBAi0AFAAGAAgAAAAhALaDOJL+&#10;AAAA4QEAABMAAAAAAAAAAAAAAAAAAAAAAFtDb250ZW50X1R5cGVzXS54bWxQSwECLQAUAAYACAAA&#10;ACEAOP0h/9YAAACUAQAACwAAAAAAAAAAAAAAAAAvAQAAX3JlbHMvLnJlbHNQSwECLQAUAAYACAAA&#10;ACEA+OsH9d0BAAARBAAADgAAAAAAAAAAAAAAAAAuAgAAZHJzL2Uyb0RvYy54bWxQSwECLQAUAAYA&#10;CAAAACEAH9KXvd8AAAAJAQAADwAAAAAAAAAAAAAAAAA3BAAAZHJzL2Rvd25yZXYueG1sUEsFBgAA&#10;AAAEAAQA8wAAAEMFAAAAAA==&#10;" filled="f" stroked="f">
              <v:textbox style="mso-fit-shape-to-text:t" inset="0,0,0,0">
                <w:txbxContent>
                  <w:p w14:paraId="040FC34E" w14:textId="77777777" w:rsidR="0009082C" w:rsidRDefault="00961FBF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417498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12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5BE17299" w14:textId="77777777" w:rsidR="001A2E5F" w:rsidRDefault="001A2E5F">
    <w:pPr>
      <w:pBdr>
        <w:top w:val="single" w:sz="4" w:space="1" w:color="000000"/>
        <w:left w:val="nil"/>
        <w:bottom w:val="nil"/>
        <w:right w:val="nil"/>
        <w:between w:val="nil"/>
      </w:pBdr>
      <w:spacing w:after="120"/>
      <w:jc w:val="center"/>
      <w:rPr>
        <w:rFonts w:ascii="Courier" w:eastAsia="Courier" w:hAnsi="Courier" w:cs="Courier"/>
        <w:i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9F96" w14:textId="77777777" w:rsidR="001A2E5F" w:rsidRDefault="001A2E5F">
    <w:pPr>
      <w:pBdr>
        <w:top w:val="single" w:sz="4" w:space="1" w:color="000000"/>
        <w:left w:val="nil"/>
        <w:bottom w:val="nil"/>
        <w:right w:val="nil"/>
        <w:between w:val="nil"/>
      </w:pBdr>
      <w:spacing w:after="120"/>
      <w:jc w:val="center"/>
      <w:rPr>
        <w:rFonts w:ascii="Courier" w:eastAsia="Courier" w:hAnsi="Courier" w:cs="Courier"/>
        <w:i/>
        <w:color w:val="000000"/>
        <w:sz w:val="18"/>
        <w:szCs w:val="18"/>
      </w:rPr>
    </w:pPr>
  </w:p>
  <w:p w14:paraId="1D372040" w14:textId="77777777" w:rsidR="001A2E5F" w:rsidRDefault="001A2E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ourier" w:eastAsia="Courier" w:hAnsi="Courier" w:cs="Courier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B5A3" w14:textId="77777777" w:rsidR="00E54E5B" w:rsidRDefault="00E54E5B">
      <w:r>
        <w:separator/>
      </w:r>
    </w:p>
  </w:footnote>
  <w:footnote w:type="continuationSeparator" w:id="0">
    <w:p w14:paraId="15F35347" w14:textId="77777777" w:rsidR="00E54E5B" w:rsidRDefault="00E5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71D8" w14:textId="77777777" w:rsidR="001A2E5F" w:rsidRDefault="001A2E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55B8" w14:textId="77777777" w:rsidR="001A2E5F" w:rsidRDefault="001A2E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right"/>
      <w:rPr>
        <w:rFonts w:ascii="Courier" w:eastAsia="Courier" w:hAnsi="Courier" w:cs="Courier"/>
        <w:color w:val="000000"/>
        <w:sz w:val="20"/>
        <w:szCs w:val="20"/>
      </w:rPr>
    </w:pPr>
  </w:p>
  <w:p w14:paraId="64A1704C" w14:textId="77777777" w:rsidR="001A2E5F" w:rsidRDefault="001A2E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right"/>
      <w:rPr>
        <w:rFonts w:ascii="Courier" w:eastAsia="Courier" w:hAnsi="Courier" w:cs="Courier"/>
        <w:color w:val="000000"/>
        <w:sz w:val="20"/>
        <w:szCs w:val="20"/>
      </w:rPr>
    </w:pPr>
  </w:p>
  <w:p w14:paraId="205E0893" w14:textId="4FEA1239" w:rsidR="001A2E5F" w:rsidRDefault="001A2E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right"/>
      <w:rPr>
        <w:rFonts w:ascii="Courier" w:eastAsia="Courier" w:hAnsi="Courier" w:cs="Courier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19C"/>
    <w:multiLevelType w:val="multilevel"/>
    <w:tmpl w:val="7138CD7A"/>
    <w:lvl w:ilvl="0">
      <w:start w:val="1"/>
      <w:numFmt w:val="decimal"/>
      <w:lvlText w:val="%1)"/>
      <w:lvlJc w:val="left"/>
      <w:pPr>
        <w:ind w:left="700" w:hanging="360"/>
      </w:pPr>
      <w:rPr>
        <w:rFonts w:ascii="Arial" w:eastAsia="Arial" w:hAnsi="Arial" w:cs="Arial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9222122"/>
    <w:multiLevelType w:val="multilevel"/>
    <w:tmpl w:val="BB6EED76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Arial" w:hAnsi="Arial" w:cs="Arial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5F3944"/>
    <w:multiLevelType w:val="hybridMultilevel"/>
    <w:tmpl w:val="4672E91A"/>
    <w:lvl w:ilvl="0" w:tplc="81EA86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5799"/>
    <w:multiLevelType w:val="hybridMultilevel"/>
    <w:tmpl w:val="E87A362E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 w15:restartNumberingAfterBreak="0">
    <w:nsid w:val="114001F2"/>
    <w:multiLevelType w:val="multilevel"/>
    <w:tmpl w:val="9EF496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E5ABA"/>
    <w:multiLevelType w:val="multilevel"/>
    <w:tmpl w:val="D4C08006"/>
    <w:lvl w:ilvl="0">
      <w:start w:val="2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C014C8"/>
    <w:multiLevelType w:val="hybridMultilevel"/>
    <w:tmpl w:val="31F03F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BD9A63F2">
      <w:start w:val="2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0C0CA7"/>
    <w:multiLevelType w:val="multilevel"/>
    <w:tmpl w:val="0A64142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35F2E"/>
    <w:multiLevelType w:val="multilevel"/>
    <w:tmpl w:val="820C6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14E8C"/>
    <w:multiLevelType w:val="multilevel"/>
    <w:tmpl w:val="10EECC00"/>
    <w:lvl w:ilvl="0">
      <w:start w:val="1"/>
      <w:numFmt w:val="lowerLetter"/>
      <w:lvlText w:val="%1)"/>
      <w:lvlJc w:val="left"/>
      <w:pPr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034F6B"/>
    <w:multiLevelType w:val="multilevel"/>
    <w:tmpl w:val="F2D44960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350A2"/>
    <w:multiLevelType w:val="multilevel"/>
    <w:tmpl w:val="5100C8E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4DA0151"/>
    <w:multiLevelType w:val="multilevel"/>
    <w:tmpl w:val="5C405F38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F6C48"/>
    <w:multiLevelType w:val="multilevel"/>
    <w:tmpl w:val="84844C38"/>
    <w:lvl w:ilvl="0">
      <w:start w:val="1"/>
      <w:numFmt w:val="bullet"/>
      <w:lvlText w:val="−"/>
      <w:lvlJc w:val="left"/>
      <w:pPr>
        <w:ind w:left="1117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77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9764C39"/>
    <w:multiLevelType w:val="multilevel"/>
    <w:tmpl w:val="C6FC5536"/>
    <w:lvl w:ilvl="0">
      <w:start w:val="1"/>
      <w:numFmt w:val="decimal"/>
      <w:lvlText w:val="%1)"/>
      <w:lvlJc w:val="left"/>
      <w:pPr>
        <w:ind w:left="1147" w:hanging="360"/>
      </w:pPr>
    </w:lvl>
    <w:lvl w:ilvl="1">
      <w:start w:val="1"/>
      <w:numFmt w:val="lowerLetter"/>
      <w:lvlText w:val="%2."/>
      <w:lvlJc w:val="left"/>
      <w:pPr>
        <w:ind w:left="1867" w:hanging="360"/>
      </w:pPr>
    </w:lvl>
    <w:lvl w:ilvl="2">
      <w:start w:val="1"/>
      <w:numFmt w:val="lowerRoman"/>
      <w:lvlText w:val="%3."/>
      <w:lvlJc w:val="right"/>
      <w:pPr>
        <w:ind w:left="2587" w:hanging="180"/>
      </w:pPr>
    </w:lvl>
    <w:lvl w:ilvl="3">
      <w:start w:val="1"/>
      <w:numFmt w:val="decimal"/>
      <w:lvlText w:val="%4."/>
      <w:lvlJc w:val="left"/>
      <w:pPr>
        <w:ind w:left="3307" w:hanging="360"/>
      </w:pPr>
    </w:lvl>
    <w:lvl w:ilvl="4">
      <w:start w:val="1"/>
      <w:numFmt w:val="lowerLetter"/>
      <w:lvlText w:val="%5."/>
      <w:lvlJc w:val="left"/>
      <w:pPr>
        <w:ind w:left="4027" w:hanging="360"/>
      </w:pPr>
    </w:lvl>
    <w:lvl w:ilvl="5">
      <w:start w:val="1"/>
      <w:numFmt w:val="lowerRoman"/>
      <w:lvlText w:val="%6."/>
      <w:lvlJc w:val="right"/>
      <w:pPr>
        <w:ind w:left="4747" w:hanging="180"/>
      </w:pPr>
    </w:lvl>
    <w:lvl w:ilvl="6">
      <w:start w:val="1"/>
      <w:numFmt w:val="decimal"/>
      <w:lvlText w:val="%7."/>
      <w:lvlJc w:val="left"/>
      <w:pPr>
        <w:ind w:left="5467" w:hanging="360"/>
      </w:pPr>
    </w:lvl>
    <w:lvl w:ilvl="7">
      <w:start w:val="1"/>
      <w:numFmt w:val="lowerLetter"/>
      <w:lvlText w:val="%8."/>
      <w:lvlJc w:val="left"/>
      <w:pPr>
        <w:ind w:left="6187" w:hanging="360"/>
      </w:pPr>
    </w:lvl>
    <w:lvl w:ilvl="8">
      <w:start w:val="1"/>
      <w:numFmt w:val="lowerRoman"/>
      <w:lvlText w:val="%9."/>
      <w:lvlJc w:val="right"/>
      <w:pPr>
        <w:ind w:left="6907" w:hanging="180"/>
      </w:pPr>
    </w:lvl>
  </w:abstractNum>
  <w:abstractNum w:abstractNumId="15" w15:restartNumberingAfterBreak="0">
    <w:nsid w:val="2C0A4293"/>
    <w:multiLevelType w:val="multilevel"/>
    <w:tmpl w:val="7A5ECCCE"/>
    <w:lvl w:ilvl="0">
      <w:start w:val="1"/>
      <w:numFmt w:val="bullet"/>
      <w:lvlText w:val="−"/>
      <w:lvlJc w:val="left"/>
      <w:pPr>
        <w:ind w:left="111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77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5CF0131"/>
    <w:multiLevelType w:val="hybridMultilevel"/>
    <w:tmpl w:val="99DCFEAA"/>
    <w:lvl w:ilvl="0" w:tplc="58042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2510F7"/>
    <w:multiLevelType w:val="multilevel"/>
    <w:tmpl w:val="1BC229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D62B8"/>
    <w:multiLevelType w:val="multilevel"/>
    <w:tmpl w:val="E5CA15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6690F"/>
    <w:multiLevelType w:val="multilevel"/>
    <w:tmpl w:val="6BBEF3EC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B5421"/>
    <w:multiLevelType w:val="hybridMultilevel"/>
    <w:tmpl w:val="928EC59C"/>
    <w:lvl w:ilvl="0" w:tplc="7444C63C">
      <w:start w:val="2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132D2"/>
    <w:multiLevelType w:val="multilevel"/>
    <w:tmpl w:val="E1EC979E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Letter"/>
      <w:lvlText w:val="%3)"/>
      <w:lvlJc w:val="left"/>
      <w:pPr>
        <w:ind w:left="1191" w:hanging="397"/>
      </w:pPr>
    </w:lvl>
    <w:lvl w:ilvl="3">
      <w:start w:val="1"/>
      <w:numFmt w:val="bullet"/>
      <w:lvlText w:val="⎯"/>
      <w:lvlJc w:val="left"/>
      <w:pPr>
        <w:ind w:left="1588" w:hanging="397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lowerLetter"/>
      <w:lvlText w:val="(%5)"/>
      <w:lvlJc w:val="left"/>
      <w:pPr>
        <w:ind w:left="1985" w:hanging="397"/>
      </w:pPr>
    </w:lvl>
    <w:lvl w:ilvl="5">
      <w:start w:val="1"/>
      <w:numFmt w:val="lowerRoman"/>
      <w:lvlText w:val="(%6)"/>
      <w:lvlJc w:val="left"/>
      <w:pPr>
        <w:ind w:left="2382" w:hanging="397"/>
      </w:pPr>
    </w:lvl>
    <w:lvl w:ilvl="6">
      <w:start w:val="1"/>
      <w:numFmt w:val="decimal"/>
      <w:lvlText w:val="%7."/>
      <w:lvlJc w:val="left"/>
      <w:pPr>
        <w:ind w:left="2779" w:hanging="397"/>
      </w:pPr>
    </w:lvl>
    <w:lvl w:ilvl="7">
      <w:start w:val="1"/>
      <w:numFmt w:val="lowerLetter"/>
      <w:lvlText w:val="%8."/>
      <w:lvlJc w:val="left"/>
      <w:pPr>
        <w:ind w:left="3176" w:hanging="396"/>
      </w:pPr>
    </w:lvl>
    <w:lvl w:ilvl="8">
      <w:start w:val="1"/>
      <w:numFmt w:val="lowerRoman"/>
      <w:lvlText w:val="%9."/>
      <w:lvlJc w:val="left"/>
      <w:pPr>
        <w:ind w:left="3573" w:hanging="397"/>
      </w:pPr>
    </w:lvl>
  </w:abstractNum>
  <w:abstractNum w:abstractNumId="22" w15:restartNumberingAfterBreak="0">
    <w:nsid w:val="45E35864"/>
    <w:multiLevelType w:val="multilevel"/>
    <w:tmpl w:val="93FC9B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90EFF"/>
    <w:multiLevelType w:val="multilevel"/>
    <w:tmpl w:val="DD662B70"/>
    <w:lvl w:ilvl="0">
      <w:start w:val="1"/>
      <w:numFmt w:val="decimal"/>
      <w:lvlText w:val="%1."/>
      <w:lvlJc w:val="left"/>
      <w:pPr>
        <w:ind w:left="928" w:hanging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1250B"/>
    <w:multiLevelType w:val="hybridMultilevel"/>
    <w:tmpl w:val="3CF4ED48"/>
    <w:lvl w:ilvl="0" w:tplc="78026BBA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C066A"/>
    <w:multiLevelType w:val="multilevel"/>
    <w:tmpl w:val="9E3616BC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0299E"/>
    <w:multiLevelType w:val="multilevel"/>
    <w:tmpl w:val="B7C20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0705B"/>
    <w:multiLevelType w:val="multilevel"/>
    <w:tmpl w:val="5964C7DE"/>
    <w:lvl w:ilvl="0">
      <w:start w:val="1"/>
      <w:numFmt w:val="lowerLetter"/>
      <w:lvlText w:val="%1)"/>
      <w:lvlJc w:val="left"/>
      <w:pPr>
        <w:ind w:left="1514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28" w15:restartNumberingAfterBreak="0">
    <w:nsid w:val="598C1F30"/>
    <w:multiLevelType w:val="multilevel"/>
    <w:tmpl w:val="4D08BE8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81FDA"/>
    <w:multiLevelType w:val="multilevel"/>
    <w:tmpl w:val="6854D25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28E37AC"/>
    <w:multiLevelType w:val="multilevel"/>
    <w:tmpl w:val="209668E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5C4500"/>
    <w:multiLevelType w:val="multilevel"/>
    <w:tmpl w:val="9DF67AEC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Letter"/>
      <w:lvlText w:val="%3)"/>
      <w:lvlJc w:val="left"/>
      <w:pPr>
        <w:ind w:left="1191" w:hanging="397"/>
      </w:pPr>
    </w:lvl>
    <w:lvl w:ilvl="3">
      <w:start w:val="1"/>
      <w:numFmt w:val="bullet"/>
      <w:lvlText w:val="⎯"/>
      <w:lvlJc w:val="left"/>
      <w:pPr>
        <w:ind w:left="1588" w:hanging="397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lowerLetter"/>
      <w:lvlText w:val="(%5)"/>
      <w:lvlJc w:val="left"/>
      <w:pPr>
        <w:ind w:left="1985" w:hanging="397"/>
      </w:pPr>
    </w:lvl>
    <w:lvl w:ilvl="5">
      <w:start w:val="1"/>
      <w:numFmt w:val="lowerRoman"/>
      <w:lvlText w:val="(%6)"/>
      <w:lvlJc w:val="left"/>
      <w:pPr>
        <w:ind w:left="2382" w:hanging="397"/>
      </w:pPr>
    </w:lvl>
    <w:lvl w:ilvl="6">
      <w:start w:val="1"/>
      <w:numFmt w:val="decimal"/>
      <w:lvlText w:val="%7."/>
      <w:lvlJc w:val="left"/>
      <w:pPr>
        <w:ind w:left="2779" w:hanging="397"/>
      </w:pPr>
    </w:lvl>
    <w:lvl w:ilvl="7">
      <w:start w:val="1"/>
      <w:numFmt w:val="lowerLetter"/>
      <w:lvlText w:val="%8."/>
      <w:lvlJc w:val="left"/>
      <w:pPr>
        <w:ind w:left="3176" w:hanging="396"/>
      </w:pPr>
    </w:lvl>
    <w:lvl w:ilvl="8">
      <w:start w:val="1"/>
      <w:numFmt w:val="lowerRoman"/>
      <w:lvlText w:val="%9."/>
      <w:lvlJc w:val="left"/>
      <w:pPr>
        <w:ind w:left="3573" w:hanging="397"/>
      </w:pPr>
    </w:lvl>
  </w:abstractNum>
  <w:abstractNum w:abstractNumId="32" w15:restartNumberingAfterBreak="0">
    <w:nsid w:val="685E2164"/>
    <w:multiLevelType w:val="multilevel"/>
    <w:tmpl w:val="72387342"/>
    <w:lvl w:ilvl="0">
      <w:start w:val="1"/>
      <w:numFmt w:val="decimal"/>
      <w:lvlText w:val="%1)"/>
      <w:lvlJc w:val="left"/>
      <w:pPr>
        <w:ind w:left="1866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3542DB6"/>
    <w:multiLevelType w:val="multilevel"/>
    <w:tmpl w:val="C0C4D036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  <w:rPr>
        <w:rFonts w:ascii="Arial" w:eastAsia="Arial" w:hAnsi="Arial" w:cs="Arial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ascii="Arial" w:eastAsia="Arial" w:hAnsi="Arial" w:cs="Arial"/>
        <w:b w:val="0"/>
        <w:sz w:val="22"/>
        <w:szCs w:val="22"/>
      </w:rPr>
    </w:lvl>
    <w:lvl w:ilvl="3">
      <w:start w:val="1"/>
      <w:numFmt w:val="bullet"/>
      <w:lvlText w:val="⎯"/>
      <w:lvlJc w:val="left"/>
      <w:pPr>
        <w:ind w:left="1588" w:hanging="397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lowerLetter"/>
      <w:lvlText w:val="(%5)"/>
      <w:lvlJc w:val="left"/>
      <w:pPr>
        <w:ind w:left="1985" w:hanging="397"/>
      </w:pPr>
    </w:lvl>
    <w:lvl w:ilvl="5">
      <w:start w:val="1"/>
      <w:numFmt w:val="lowerRoman"/>
      <w:lvlText w:val="(%6)"/>
      <w:lvlJc w:val="left"/>
      <w:pPr>
        <w:ind w:left="2382" w:hanging="397"/>
      </w:pPr>
    </w:lvl>
    <w:lvl w:ilvl="6">
      <w:start w:val="1"/>
      <w:numFmt w:val="decimal"/>
      <w:lvlText w:val="%7."/>
      <w:lvlJc w:val="left"/>
      <w:pPr>
        <w:ind w:left="2779" w:hanging="397"/>
      </w:pPr>
    </w:lvl>
    <w:lvl w:ilvl="7">
      <w:start w:val="1"/>
      <w:numFmt w:val="lowerLetter"/>
      <w:lvlText w:val="%8."/>
      <w:lvlJc w:val="left"/>
      <w:pPr>
        <w:ind w:left="3176" w:hanging="396"/>
      </w:pPr>
    </w:lvl>
    <w:lvl w:ilvl="8">
      <w:start w:val="1"/>
      <w:numFmt w:val="lowerRoman"/>
      <w:lvlText w:val="%9."/>
      <w:lvlJc w:val="left"/>
      <w:pPr>
        <w:ind w:left="3573" w:hanging="397"/>
      </w:pPr>
    </w:lvl>
  </w:abstractNum>
  <w:abstractNum w:abstractNumId="34" w15:restartNumberingAfterBreak="0">
    <w:nsid w:val="76EE67CA"/>
    <w:multiLevelType w:val="multilevel"/>
    <w:tmpl w:val="21843080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7CDB2658"/>
    <w:multiLevelType w:val="multilevel"/>
    <w:tmpl w:val="5418A100"/>
    <w:lvl w:ilvl="0">
      <w:start w:val="2"/>
      <w:numFmt w:val="decimal"/>
      <w:lvlText w:val="%1."/>
      <w:lvlJc w:val="left"/>
      <w:pPr>
        <w:ind w:left="760" w:hanging="397"/>
      </w:pPr>
      <w:rPr>
        <w:rFonts w:ascii="Arial" w:eastAsia="Arial" w:hAnsi="Arial" w:cs="Arial"/>
        <w:b/>
        <w:i w:val="0"/>
      </w:rPr>
    </w:lvl>
    <w:lvl w:ilvl="1">
      <w:start w:val="1"/>
      <w:numFmt w:val="lowerLetter"/>
      <w:lvlText w:val="%2."/>
      <w:lvlJc w:val="left"/>
      <w:pPr>
        <w:ind w:left="1803" w:hanging="360"/>
      </w:pPr>
    </w:lvl>
    <w:lvl w:ilvl="2">
      <w:start w:val="1"/>
      <w:numFmt w:val="lowerRoman"/>
      <w:lvlText w:val="%3."/>
      <w:lvlJc w:val="right"/>
      <w:pPr>
        <w:ind w:left="2523" w:hanging="180"/>
      </w:pPr>
    </w:lvl>
    <w:lvl w:ilvl="3">
      <w:start w:val="1"/>
      <w:numFmt w:val="decimal"/>
      <w:lvlText w:val="%4."/>
      <w:lvlJc w:val="left"/>
      <w:pPr>
        <w:ind w:left="3243" w:hanging="360"/>
      </w:pPr>
    </w:lvl>
    <w:lvl w:ilvl="4">
      <w:start w:val="1"/>
      <w:numFmt w:val="lowerLetter"/>
      <w:lvlText w:val="%5."/>
      <w:lvlJc w:val="left"/>
      <w:pPr>
        <w:ind w:left="3963" w:hanging="360"/>
      </w:pPr>
    </w:lvl>
    <w:lvl w:ilvl="5">
      <w:start w:val="1"/>
      <w:numFmt w:val="lowerRoman"/>
      <w:lvlText w:val="%6."/>
      <w:lvlJc w:val="right"/>
      <w:pPr>
        <w:ind w:left="4683" w:hanging="180"/>
      </w:pPr>
    </w:lvl>
    <w:lvl w:ilvl="6">
      <w:start w:val="1"/>
      <w:numFmt w:val="decimal"/>
      <w:lvlText w:val="%7."/>
      <w:lvlJc w:val="left"/>
      <w:pPr>
        <w:ind w:left="5403" w:hanging="360"/>
      </w:pPr>
    </w:lvl>
    <w:lvl w:ilvl="7">
      <w:start w:val="1"/>
      <w:numFmt w:val="lowerLetter"/>
      <w:lvlText w:val="%8."/>
      <w:lvlJc w:val="left"/>
      <w:pPr>
        <w:ind w:left="6123" w:hanging="360"/>
      </w:pPr>
    </w:lvl>
    <w:lvl w:ilvl="8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30"/>
  </w:num>
  <w:num w:numId="2">
    <w:abstractNumId w:val="4"/>
  </w:num>
  <w:num w:numId="3">
    <w:abstractNumId w:val="25"/>
  </w:num>
  <w:num w:numId="4">
    <w:abstractNumId w:val="28"/>
  </w:num>
  <w:num w:numId="5">
    <w:abstractNumId w:val="35"/>
  </w:num>
  <w:num w:numId="6">
    <w:abstractNumId w:val="1"/>
  </w:num>
  <w:num w:numId="7">
    <w:abstractNumId w:val="22"/>
  </w:num>
  <w:num w:numId="8">
    <w:abstractNumId w:val="8"/>
  </w:num>
  <w:num w:numId="9">
    <w:abstractNumId w:val="29"/>
  </w:num>
  <w:num w:numId="10">
    <w:abstractNumId w:val="32"/>
  </w:num>
  <w:num w:numId="11">
    <w:abstractNumId w:val="0"/>
  </w:num>
  <w:num w:numId="12">
    <w:abstractNumId w:val="18"/>
  </w:num>
  <w:num w:numId="13">
    <w:abstractNumId w:val="12"/>
  </w:num>
  <w:num w:numId="14">
    <w:abstractNumId w:val="19"/>
  </w:num>
  <w:num w:numId="15">
    <w:abstractNumId w:val="10"/>
  </w:num>
  <w:num w:numId="16">
    <w:abstractNumId w:val="11"/>
  </w:num>
  <w:num w:numId="17">
    <w:abstractNumId w:val="31"/>
  </w:num>
  <w:num w:numId="18">
    <w:abstractNumId w:val="9"/>
  </w:num>
  <w:num w:numId="19">
    <w:abstractNumId w:val="26"/>
  </w:num>
  <w:num w:numId="20">
    <w:abstractNumId w:val="23"/>
  </w:num>
  <w:num w:numId="21">
    <w:abstractNumId w:val="27"/>
  </w:num>
  <w:num w:numId="22">
    <w:abstractNumId w:val="7"/>
  </w:num>
  <w:num w:numId="23">
    <w:abstractNumId w:val="21"/>
  </w:num>
  <w:num w:numId="24">
    <w:abstractNumId w:val="34"/>
  </w:num>
  <w:num w:numId="25">
    <w:abstractNumId w:val="5"/>
  </w:num>
  <w:num w:numId="26">
    <w:abstractNumId w:val="33"/>
  </w:num>
  <w:num w:numId="27">
    <w:abstractNumId w:val="13"/>
  </w:num>
  <w:num w:numId="28">
    <w:abstractNumId w:val="15"/>
  </w:num>
  <w:num w:numId="29">
    <w:abstractNumId w:val="17"/>
  </w:num>
  <w:num w:numId="30">
    <w:abstractNumId w:val="14"/>
  </w:num>
  <w:num w:numId="31">
    <w:abstractNumId w:val="24"/>
  </w:num>
  <w:num w:numId="32">
    <w:abstractNumId w:val="20"/>
  </w:num>
  <w:num w:numId="33">
    <w:abstractNumId w:val="3"/>
  </w:num>
  <w:num w:numId="34">
    <w:abstractNumId w:val="2"/>
  </w:num>
  <w:num w:numId="35">
    <w:abstractNumId w:val="6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5F"/>
    <w:rsid w:val="00007F50"/>
    <w:rsid w:val="000C3DA8"/>
    <w:rsid w:val="00111A3E"/>
    <w:rsid w:val="001A18C2"/>
    <w:rsid w:val="001A2E5F"/>
    <w:rsid w:val="00417498"/>
    <w:rsid w:val="00436E38"/>
    <w:rsid w:val="004A5E65"/>
    <w:rsid w:val="00516F27"/>
    <w:rsid w:val="005659A9"/>
    <w:rsid w:val="005A1FC9"/>
    <w:rsid w:val="00635DDF"/>
    <w:rsid w:val="00670F38"/>
    <w:rsid w:val="00671FC6"/>
    <w:rsid w:val="006A32BB"/>
    <w:rsid w:val="00806107"/>
    <w:rsid w:val="0085280F"/>
    <w:rsid w:val="00860428"/>
    <w:rsid w:val="00961FBF"/>
    <w:rsid w:val="009F33C1"/>
    <w:rsid w:val="00A6798D"/>
    <w:rsid w:val="00E32AA5"/>
    <w:rsid w:val="00E54E5B"/>
    <w:rsid w:val="00E81D5F"/>
    <w:rsid w:val="00F2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E938"/>
  <w15:docId w15:val="{3B3964D0-4CEE-47ED-ADA1-7A672CF9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widowControl w:val="0"/>
      <w:spacing w:after="120"/>
      <w:jc w:val="both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widowControl w:val="0"/>
      <w:spacing w:before="120" w:after="600"/>
      <w:jc w:val="center"/>
    </w:pPr>
    <w:rPr>
      <w:b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A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A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2A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5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DDF"/>
  </w:style>
  <w:style w:type="paragraph" w:styleId="Stopka">
    <w:name w:val="footer"/>
    <w:basedOn w:val="Normalny"/>
    <w:link w:val="StopkaZnak"/>
    <w:uiPriority w:val="99"/>
    <w:unhideWhenUsed/>
    <w:rsid w:val="00635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D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E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E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79CE9-08D9-4D5F-977D-AE062E54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3034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monika_r</dc:creator>
  <cp:lastModifiedBy>Maciej Wlaźlak</cp:lastModifiedBy>
  <cp:revision>3</cp:revision>
  <cp:lastPrinted>2021-05-25T06:39:00Z</cp:lastPrinted>
  <dcterms:created xsi:type="dcterms:W3CDTF">2021-07-02T07:38:00Z</dcterms:created>
  <dcterms:modified xsi:type="dcterms:W3CDTF">2021-07-22T07:09:00Z</dcterms:modified>
</cp:coreProperties>
</file>